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6A" w:rsidRDefault="00702A6A" w:rsidP="00702A6A">
      <w:pPr>
        <w:ind w:left="-426" w:firstLine="708"/>
        <w:rPr>
          <w:b/>
          <w:bCs/>
          <w:color w:val="000000"/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Программы 2022-2023\школьный теа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школьный теа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</w:rPr>
        <w:t xml:space="preserve">   </w:t>
      </w:r>
    </w:p>
    <w:p w:rsidR="00702A6A" w:rsidRDefault="00702A6A" w:rsidP="00702A6A">
      <w:pPr>
        <w:ind w:left="-426" w:firstLine="708"/>
        <w:rPr>
          <w:b/>
          <w:bCs/>
          <w:color w:val="000000"/>
          <w:sz w:val="28"/>
        </w:rPr>
      </w:pPr>
    </w:p>
    <w:p w:rsidR="00702A6A" w:rsidRDefault="00702A6A" w:rsidP="00702A6A">
      <w:pPr>
        <w:ind w:left="-426" w:firstLine="708"/>
        <w:rPr>
          <w:b/>
          <w:bCs/>
          <w:color w:val="000000"/>
          <w:sz w:val="28"/>
        </w:rPr>
      </w:pPr>
    </w:p>
    <w:p w:rsidR="00702A6A" w:rsidRDefault="00702A6A" w:rsidP="00702A6A">
      <w:pPr>
        <w:ind w:left="-426" w:firstLine="708"/>
        <w:rPr>
          <w:b/>
          <w:bCs/>
          <w:color w:val="000000"/>
          <w:sz w:val="28"/>
        </w:rPr>
      </w:pPr>
    </w:p>
    <w:p w:rsidR="00100940" w:rsidRPr="002A38A9" w:rsidRDefault="00100940" w:rsidP="00702A6A">
      <w:pPr>
        <w:ind w:left="-426" w:firstLine="708"/>
        <w:rPr>
          <w:sz w:val="28"/>
          <w:szCs w:val="28"/>
        </w:rPr>
      </w:pPr>
      <w:r>
        <w:rPr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100940" w:rsidRDefault="00100940" w:rsidP="00100940">
      <w:pPr>
        <w:jc w:val="center"/>
        <w:rPr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3"/>
        <w:gridCol w:w="4817"/>
        <w:gridCol w:w="4101"/>
      </w:tblGrid>
      <w:tr w:rsidR="00100940" w:rsidTr="00A60570">
        <w:tc>
          <w:tcPr>
            <w:tcW w:w="653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4817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101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100940" w:rsidTr="00A60570">
        <w:trPr>
          <w:trHeight w:val="389"/>
        </w:trPr>
        <w:tc>
          <w:tcPr>
            <w:tcW w:w="653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4817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101" w:type="dxa"/>
          </w:tcPr>
          <w:p w:rsidR="00100940" w:rsidRPr="00C2645D" w:rsidRDefault="00100940" w:rsidP="00A2225E">
            <w:pPr>
              <w:jc w:val="center"/>
              <w:rPr>
                <w:sz w:val="28"/>
                <w:szCs w:val="28"/>
              </w:rPr>
            </w:pPr>
            <w:r w:rsidRPr="00C2645D">
              <w:rPr>
                <w:sz w:val="28"/>
                <w:szCs w:val="28"/>
              </w:rPr>
              <w:t>«</w:t>
            </w:r>
            <w:r w:rsidR="00A2225E">
              <w:rPr>
                <w:sz w:val="28"/>
                <w:szCs w:val="28"/>
              </w:rPr>
              <w:t>Школьный театр</w:t>
            </w:r>
            <w:r w:rsidRPr="00C2645D">
              <w:rPr>
                <w:sz w:val="28"/>
                <w:szCs w:val="28"/>
              </w:rPr>
              <w:t>»</w:t>
            </w:r>
          </w:p>
        </w:tc>
      </w:tr>
      <w:tr w:rsidR="00100940" w:rsidTr="006B141C">
        <w:trPr>
          <w:trHeight w:val="427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101" w:type="dxa"/>
          </w:tcPr>
          <w:p w:rsidR="00100940" w:rsidRPr="00E017C1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100940" w:rsidTr="006B141C">
        <w:trPr>
          <w:trHeight w:val="987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10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100940" w:rsidTr="00A60570">
        <w:trPr>
          <w:trHeight w:val="716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100940" w:rsidRDefault="00100940" w:rsidP="00F42396">
            <w:pPr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100940" w:rsidRDefault="00100940" w:rsidP="00F4239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101" w:type="dxa"/>
          </w:tcPr>
          <w:p w:rsidR="00100940" w:rsidRDefault="00100940" w:rsidP="00F423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года</w:t>
            </w:r>
          </w:p>
        </w:tc>
      </w:tr>
      <w:tr w:rsidR="00100940" w:rsidTr="00A60570">
        <w:trPr>
          <w:trHeight w:val="477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4817" w:type="dxa"/>
          </w:tcPr>
          <w:p w:rsidR="00100940" w:rsidRDefault="00F42396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Возраст обучающих</w:t>
            </w:r>
            <w:r w:rsidR="00100940">
              <w:rPr>
                <w:bCs/>
                <w:color w:val="000000"/>
                <w:sz w:val="28"/>
              </w:rPr>
              <w:t>ся</w:t>
            </w:r>
          </w:p>
        </w:tc>
        <w:tc>
          <w:tcPr>
            <w:tcW w:w="4101" w:type="dxa"/>
          </w:tcPr>
          <w:p w:rsidR="00100940" w:rsidRDefault="00F42396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8-11 </w:t>
            </w:r>
            <w:r w:rsidR="00100940">
              <w:rPr>
                <w:color w:val="000000"/>
                <w:sz w:val="28"/>
                <w:szCs w:val="28"/>
              </w:rPr>
              <w:t>лет</w:t>
            </w:r>
          </w:p>
        </w:tc>
      </w:tr>
      <w:tr w:rsidR="00100940" w:rsidTr="00A60570">
        <w:trPr>
          <w:trHeight w:val="1086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100940" w:rsidRDefault="00100940" w:rsidP="006B141C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10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0940" w:rsidRPr="00887171" w:rsidRDefault="00100940" w:rsidP="006B141C">
            <w:pPr>
              <w:rPr>
                <w:sz w:val="28"/>
                <w:szCs w:val="28"/>
              </w:rPr>
            </w:pPr>
            <w:r w:rsidRPr="00887171">
              <w:rPr>
                <w:sz w:val="28"/>
                <w:szCs w:val="28"/>
              </w:rPr>
              <w:t>Модифицированные</w:t>
            </w: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Общеразвивающая</w:t>
            </w: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100940" w:rsidTr="00A60570">
        <w:trPr>
          <w:trHeight w:val="1086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5.4.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101" w:type="dxa"/>
          </w:tcPr>
          <w:p w:rsidR="00100940" w:rsidRPr="00D131BB" w:rsidRDefault="00100940" w:rsidP="00462740">
            <w:pPr>
              <w:pStyle w:val="a3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      </w:r>
          </w:p>
        </w:tc>
      </w:tr>
      <w:tr w:rsidR="00100940" w:rsidTr="00A60570">
        <w:trPr>
          <w:trHeight w:val="1086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101" w:type="dxa"/>
          </w:tcPr>
          <w:p w:rsidR="00100940" w:rsidRPr="00887171" w:rsidRDefault="00100940" w:rsidP="0046274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100940" w:rsidRPr="00887171" w:rsidRDefault="00100940" w:rsidP="00462740">
            <w:pPr>
              <w:jc w:val="both"/>
              <w:rPr>
                <w:sz w:val="28"/>
                <w:szCs w:val="28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100940" w:rsidTr="00A60570">
        <w:trPr>
          <w:trHeight w:val="751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7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101" w:type="dxa"/>
          </w:tcPr>
          <w:p w:rsidR="00100940" w:rsidRPr="00887171" w:rsidRDefault="00100940" w:rsidP="0046274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 xml:space="preserve">Зачет, тестирование, </w:t>
            </w:r>
            <w:r>
              <w:rPr>
                <w:sz w:val="28"/>
                <w:szCs w:val="28"/>
                <w:shd w:val="clear" w:color="auto" w:fill="FFFFFF"/>
              </w:rPr>
              <w:t>показательные выступления</w:t>
            </w:r>
          </w:p>
        </w:tc>
      </w:tr>
      <w:tr w:rsidR="00100940" w:rsidTr="00A60570">
        <w:trPr>
          <w:trHeight w:val="629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101" w:type="dxa"/>
          </w:tcPr>
          <w:p w:rsidR="00100940" w:rsidRDefault="00100940" w:rsidP="00462740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100940" w:rsidTr="00A60570">
        <w:trPr>
          <w:trHeight w:val="710"/>
        </w:trPr>
        <w:tc>
          <w:tcPr>
            <w:tcW w:w="653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481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101" w:type="dxa"/>
          </w:tcPr>
          <w:p w:rsidR="00100940" w:rsidRDefault="00100940" w:rsidP="00462740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26180E" w:rsidRDefault="00A60570" w:rsidP="00A60570">
      <w:pPr>
        <w:pStyle w:val="a7"/>
        <w:widowControl w:val="0"/>
        <w:tabs>
          <w:tab w:val="left" w:pos="933"/>
          <w:tab w:val="left" w:pos="934"/>
        </w:tabs>
        <w:autoSpaceDE w:val="0"/>
        <w:autoSpaceDN w:val="0"/>
        <w:spacing w:before="64" w:after="0" w:line="240" w:lineRule="auto"/>
        <w:ind w:left="933"/>
        <w:contextualSpacing w:val="0"/>
        <w:rPr>
          <w:rFonts w:ascii="Times New Roman" w:hAnsi="Times New Roman" w:cs="Times New Roman"/>
          <w:b/>
          <w:color w:val="111111"/>
          <w:sz w:val="28"/>
        </w:rPr>
      </w:pPr>
      <w:r>
        <w:rPr>
          <w:rFonts w:ascii="Times New Roman" w:hAnsi="Times New Roman" w:cs="Times New Roman"/>
          <w:b/>
          <w:color w:val="111111"/>
          <w:sz w:val="28"/>
        </w:rPr>
        <w:tab/>
      </w:r>
      <w:r>
        <w:rPr>
          <w:rFonts w:ascii="Times New Roman" w:hAnsi="Times New Roman" w:cs="Times New Roman"/>
          <w:b/>
          <w:color w:val="111111"/>
          <w:sz w:val="28"/>
        </w:rPr>
        <w:tab/>
      </w:r>
      <w:r>
        <w:rPr>
          <w:rFonts w:ascii="Times New Roman" w:hAnsi="Times New Roman" w:cs="Times New Roman"/>
          <w:b/>
          <w:color w:val="111111"/>
          <w:sz w:val="28"/>
        </w:rPr>
        <w:tab/>
      </w:r>
      <w:r>
        <w:rPr>
          <w:rFonts w:ascii="Times New Roman" w:hAnsi="Times New Roman" w:cs="Times New Roman"/>
          <w:b/>
          <w:color w:val="111111"/>
          <w:sz w:val="28"/>
        </w:rPr>
        <w:tab/>
      </w:r>
    </w:p>
    <w:p w:rsidR="00A60570" w:rsidRDefault="00A60570" w:rsidP="00A60570">
      <w:pPr>
        <w:pStyle w:val="a7"/>
        <w:widowControl w:val="0"/>
        <w:tabs>
          <w:tab w:val="left" w:pos="933"/>
          <w:tab w:val="left" w:pos="934"/>
        </w:tabs>
        <w:autoSpaceDE w:val="0"/>
        <w:autoSpaceDN w:val="0"/>
        <w:spacing w:before="64" w:after="0" w:line="240" w:lineRule="auto"/>
        <w:ind w:left="933"/>
        <w:contextualSpacing w:val="0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9C6BAA">
        <w:rPr>
          <w:rFonts w:ascii="Times New Roman" w:hAnsi="Times New Roman" w:cs="Times New Roman"/>
          <w:b/>
          <w:color w:val="111111"/>
          <w:sz w:val="32"/>
          <w:szCs w:val="32"/>
        </w:rPr>
        <w:lastRenderedPageBreak/>
        <w:t>Оглавление</w:t>
      </w:r>
    </w:p>
    <w:p w:rsidR="006B141C" w:rsidRPr="00BC1808" w:rsidRDefault="006B141C" w:rsidP="00A60570">
      <w:pPr>
        <w:pStyle w:val="a7"/>
        <w:widowControl w:val="0"/>
        <w:tabs>
          <w:tab w:val="left" w:pos="933"/>
          <w:tab w:val="left" w:pos="934"/>
        </w:tabs>
        <w:autoSpaceDE w:val="0"/>
        <w:autoSpaceDN w:val="0"/>
        <w:spacing w:before="64" w:after="0" w:line="240" w:lineRule="auto"/>
        <w:ind w:left="933"/>
        <w:contextualSpacing w:val="0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A60570" w:rsidRPr="00BC1808" w:rsidRDefault="00A60570" w:rsidP="009C6BAA">
      <w:pPr>
        <w:widowControl w:val="0"/>
        <w:tabs>
          <w:tab w:val="left" w:pos="933"/>
          <w:tab w:val="left" w:pos="934"/>
        </w:tabs>
        <w:autoSpaceDE w:val="0"/>
        <w:autoSpaceDN w:val="0"/>
        <w:spacing w:before="65" w:line="360" w:lineRule="auto"/>
        <w:rPr>
          <w:sz w:val="28"/>
          <w:szCs w:val="28"/>
        </w:rPr>
      </w:pPr>
      <w:r w:rsidRPr="00BC1808">
        <w:rPr>
          <w:color w:val="111111"/>
          <w:sz w:val="28"/>
          <w:szCs w:val="28"/>
        </w:rPr>
        <w:t>Пояснительная</w:t>
      </w:r>
      <w:r w:rsidRPr="00BC1808">
        <w:rPr>
          <w:color w:val="111111"/>
          <w:spacing w:val="-3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записка</w:t>
      </w:r>
      <w:r w:rsidR="006B141C" w:rsidRPr="00BC1808">
        <w:rPr>
          <w:color w:val="111111"/>
          <w:sz w:val="28"/>
          <w:szCs w:val="28"/>
        </w:rPr>
        <w:t>……………………………………………4 стр</w:t>
      </w:r>
    </w:p>
    <w:p w:rsidR="000A7EF9" w:rsidRPr="00BC1808" w:rsidRDefault="000A7EF9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Учебный  план на 1 год обучения</w:t>
      </w:r>
      <w:r w:rsidR="006B141C" w:rsidRPr="00BC1808">
        <w:rPr>
          <w:sz w:val="28"/>
          <w:szCs w:val="28"/>
        </w:rPr>
        <w:t>………………………………</w:t>
      </w:r>
      <w:r w:rsidR="0049693C" w:rsidRPr="00BC1808">
        <w:rPr>
          <w:sz w:val="28"/>
          <w:szCs w:val="28"/>
        </w:rPr>
        <w:t>...9 стр</w:t>
      </w:r>
    </w:p>
    <w:p w:rsidR="000A7EF9" w:rsidRPr="00BC1808" w:rsidRDefault="000A7EF9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Содержание учебного плана 1 года обучения</w:t>
      </w:r>
      <w:r w:rsidR="0049693C" w:rsidRPr="00BC1808">
        <w:rPr>
          <w:sz w:val="28"/>
          <w:szCs w:val="28"/>
        </w:rPr>
        <w:t>………………….14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Учебный  план на 2 год обучения</w:t>
      </w:r>
      <w:r w:rsidR="0049693C" w:rsidRPr="00BC1808">
        <w:rPr>
          <w:sz w:val="28"/>
          <w:szCs w:val="28"/>
        </w:rPr>
        <w:t>……………………………….16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Содержание учебного плана 2 года обучения</w:t>
      </w:r>
      <w:r w:rsidR="0049693C" w:rsidRPr="00BC1808">
        <w:rPr>
          <w:sz w:val="28"/>
          <w:szCs w:val="28"/>
        </w:rPr>
        <w:t>…………………21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Учебный  план на 3 год обучения</w:t>
      </w:r>
      <w:r w:rsidR="006B141C" w:rsidRPr="00BC1808">
        <w:rPr>
          <w:sz w:val="28"/>
          <w:szCs w:val="28"/>
        </w:rPr>
        <w:t>…………………………………</w:t>
      </w:r>
      <w:r w:rsidR="004C74C9">
        <w:rPr>
          <w:sz w:val="28"/>
          <w:szCs w:val="28"/>
        </w:rPr>
        <w:t>23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Содержание учебного плана 3 года обучения</w:t>
      </w:r>
      <w:r w:rsidR="006B141C" w:rsidRPr="00BC1808">
        <w:rPr>
          <w:sz w:val="28"/>
          <w:szCs w:val="28"/>
        </w:rPr>
        <w:t>…………………….</w:t>
      </w:r>
      <w:r w:rsidR="004C74C9">
        <w:rPr>
          <w:sz w:val="28"/>
          <w:szCs w:val="28"/>
        </w:rPr>
        <w:t>28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Учебный  план на 4 год обучения</w:t>
      </w:r>
      <w:r w:rsidR="006B141C" w:rsidRPr="00BC1808">
        <w:rPr>
          <w:sz w:val="28"/>
          <w:szCs w:val="28"/>
        </w:rPr>
        <w:t>………………………………….</w:t>
      </w:r>
      <w:r w:rsidR="004C74C9">
        <w:rPr>
          <w:sz w:val="28"/>
          <w:szCs w:val="28"/>
        </w:rPr>
        <w:t>30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Содержание учебного плана 4 года обучения</w:t>
      </w:r>
      <w:r w:rsidR="006B141C" w:rsidRPr="00BC1808">
        <w:rPr>
          <w:sz w:val="28"/>
          <w:szCs w:val="28"/>
        </w:rPr>
        <w:t>…………………….</w:t>
      </w:r>
      <w:r w:rsidR="004C74C9">
        <w:rPr>
          <w:sz w:val="28"/>
          <w:szCs w:val="28"/>
        </w:rPr>
        <w:t>35 стр</w:t>
      </w:r>
    </w:p>
    <w:p w:rsidR="00F0702A" w:rsidRPr="00BC1808" w:rsidRDefault="00F0702A" w:rsidP="009C6BAA">
      <w:pPr>
        <w:pStyle w:val="a3"/>
        <w:spacing w:line="360" w:lineRule="auto"/>
        <w:rPr>
          <w:sz w:val="28"/>
          <w:szCs w:val="28"/>
        </w:rPr>
      </w:pPr>
      <w:r w:rsidRPr="00BC1808">
        <w:rPr>
          <w:sz w:val="28"/>
          <w:szCs w:val="28"/>
        </w:rPr>
        <w:t>Методическое, дидактическое и материально-техническое обеспечение реализации программы</w:t>
      </w:r>
      <w:r w:rsidR="006B141C" w:rsidRPr="00BC1808">
        <w:rPr>
          <w:sz w:val="28"/>
          <w:szCs w:val="28"/>
        </w:rPr>
        <w:t>………………………………</w:t>
      </w:r>
      <w:r w:rsidR="004C74C9">
        <w:rPr>
          <w:sz w:val="28"/>
          <w:szCs w:val="28"/>
        </w:rPr>
        <w:t>37 стр</w:t>
      </w:r>
    </w:p>
    <w:p w:rsidR="00A60570" w:rsidRPr="00BC1808" w:rsidRDefault="00A60570" w:rsidP="009C6BAA">
      <w:pPr>
        <w:widowControl w:val="0"/>
        <w:tabs>
          <w:tab w:val="left" w:pos="933"/>
          <w:tab w:val="left" w:pos="934"/>
        </w:tabs>
        <w:autoSpaceDE w:val="0"/>
        <w:autoSpaceDN w:val="0"/>
        <w:spacing w:before="65" w:line="360" w:lineRule="auto"/>
        <w:rPr>
          <w:color w:val="111111"/>
          <w:sz w:val="28"/>
          <w:szCs w:val="28"/>
        </w:rPr>
      </w:pPr>
      <w:r w:rsidRPr="00BC1808">
        <w:rPr>
          <w:color w:val="111111"/>
          <w:sz w:val="28"/>
          <w:szCs w:val="28"/>
        </w:rPr>
        <w:t>Организационно-педагогические</w:t>
      </w:r>
      <w:r w:rsidRPr="00BC1808">
        <w:rPr>
          <w:color w:val="111111"/>
          <w:spacing w:val="-6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условия</w:t>
      </w:r>
      <w:r w:rsidRPr="00BC1808">
        <w:rPr>
          <w:color w:val="111111"/>
          <w:spacing w:val="-4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реализации</w:t>
      </w:r>
      <w:r w:rsidRPr="00BC1808">
        <w:rPr>
          <w:color w:val="111111"/>
          <w:spacing w:val="-5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программы</w:t>
      </w:r>
      <w:r w:rsidR="006B141C" w:rsidRPr="00BC1808">
        <w:rPr>
          <w:color w:val="111111"/>
          <w:sz w:val="28"/>
          <w:szCs w:val="28"/>
        </w:rPr>
        <w:t>..</w:t>
      </w:r>
      <w:r w:rsidR="004C74C9">
        <w:rPr>
          <w:color w:val="111111"/>
          <w:sz w:val="28"/>
          <w:szCs w:val="28"/>
        </w:rPr>
        <w:t>37 стр</w:t>
      </w:r>
    </w:p>
    <w:p w:rsidR="00A60570" w:rsidRPr="00BC1808" w:rsidRDefault="00A60570" w:rsidP="009C6BAA">
      <w:pPr>
        <w:widowControl w:val="0"/>
        <w:tabs>
          <w:tab w:val="left" w:pos="933"/>
          <w:tab w:val="left" w:pos="934"/>
        </w:tabs>
        <w:autoSpaceDE w:val="0"/>
        <w:autoSpaceDN w:val="0"/>
        <w:spacing w:before="64" w:line="360" w:lineRule="auto"/>
        <w:rPr>
          <w:sz w:val="28"/>
          <w:szCs w:val="28"/>
        </w:rPr>
      </w:pPr>
      <w:r w:rsidRPr="00BC1808">
        <w:rPr>
          <w:color w:val="111111"/>
          <w:sz w:val="28"/>
          <w:szCs w:val="28"/>
        </w:rPr>
        <w:t>Список</w:t>
      </w:r>
      <w:r w:rsidRPr="00BC1808">
        <w:rPr>
          <w:color w:val="111111"/>
          <w:spacing w:val="-3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литературы</w:t>
      </w:r>
      <w:r w:rsidR="006B141C" w:rsidRPr="00BC1808">
        <w:rPr>
          <w:color w:val="111111"/>
          <w:sz w:val="28"/>
          <w:szCs w:val="28"/>
        </w:rPr>
        <w:t>………………………………………………….</w:t>
      </w:r>
      <w:r w:rsidR="004C74C9">
        <w:rPr>
          <w:color w:val="111111"/>
          <w:sz w:val="28"/>
          <w:szCs w:val="28"/>
        </w:rPr>
        <w:t>38 стр</w:t>
      </w:r>
    </w:p>
    <w:p w:rsidR="00A60570" w:rsidRPr="00BC1808" w:rsidRDefault="00A60570" w:rsidP="009C6BAA">
      <w:pPr>
        <w:widowControl w:val="0"/>
        <w:tabs>
          <w:tab w:val="left" w:pos="933"/>
          <w:tab w:val="left" w:pos="934"/>
        </w:tabs>
        <w:autoSpaceDE w:val="0"/>
        <w:autoSpaceDN w:val="0"/>
        <w:spacing w:before="65" w:line="360" w:lineRule="auto"/>
        <w:ind w:right="229"/>
        <w:rPr>
          <w:sz w:val="28"/>
          <w:szCs w:val="28"/>
        </w:rPr>
      </w:pPr>
      <w:r w:rsidRPr="00BC1808">
        <w:rPr>
          <w:color w:val="111111"/>
          <w:sz w:val="28"/>
          <w:szCs w:val="28"/>
        </w:rPr>
        <w:t>Приложения</w:t>
      </w:r>
      <w:r w:rsidRPr="00BC1808">
        <w:rPr>
          <w:color w:val="111111"/>
          <w:spacing w:val="45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(методические</w:t>
      </w:r>
      <w:r w:rsidRPr="00BC1808">
        <w:rPr>
          <w:color w:val="111111"/>
          <w:spacing w:val="45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материалы,</w:t>
      </w:r>
      <w:r w:rsidRPr="00BC1808">
        <w:rPr>
          <w:color w:val="111111"/>
          <w:spacing w:val="44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календарный</w:t>
      </w:r>
      <w:r w:rsidRPr="00BC1808">
        <w:rPr>
          <w:color w:val="111111"/>
          <w:spacing w:val="45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учебный</w:t>
      </w:r>
      <w:r w:rsidRPr="00BC1808">
        <w:rPr>
          <w:color w:val="111111"/>
          <w:spacing w:val="45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график</w:t>
      </w:r>
      <w:r w:rsidRPr="00BC1808">
        <w:rPr>
          <w:color w:val="111111"/>
          <w:spacing w:val="43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на</w:t>
      </w:r>
      <w:r w:rsidRPr="00BC1808">
        <w:rPr>
          <w:color w:val="111111"/>
          <w:spacing w:val="-67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каждый</w:t>
      </w:r>
      <w:r w:rsidRPr="00BC1808">
        <w:rPr>
          <w:color w:val="111111"/>
          <w:spacing w:val="-1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год</w:t>
      </w:r>
      <w:r w:rsidRPr="00BC1808">
        <w:rPr>
          <w:color w:val="111111"/>
          <w:spacing w:val="1"/>
          <w:sz w:val="28"/>
          <w:szCs w:val="28"/>
        </w:rPr>
        <w:t xml:space="preserve"> </w:t>
      </w:r>
      <w:r w:rsidRPr="00BC1808">
        <w:rPr>
          <w:color w:val="111111"/>
          <w:sz w:val="28"/>
          <w:szCs w:val="28"/>
        </w:rPr>
        <w:t>обучения, рабочие программы)</w:t>
      </w:r>
      <w:r w:rsidR="006B141C" w:rsidRPr="00BC1808">
        <w:rPr>
          <w:color w:val="111111"/>
          <w:sz w:val="28"/>
          <w:szCs w:val="28"/>
        </w:rPr>
        <w:t>………….</w:t>
      </w:r>
    </w:p>
    <w:p w:rsidR="00A60570" w:rsidRDefault="00A60570" w:rsidP="00A60570">
      <w:pPr>
        <w:pStyle w:val="Heading3"/>
        <w:spacing w:before="72"/>
        <w:ind w:right="798"/>
      </w:pPr>
    </w:p>
    <w:p w:rsidR="00A60570" w:rsidRPr="00A60570" w:rsidRDefault="00A60570" w:rsidP="00A60570">
      <w:pPr>
        <w:pStyle w:val="a7"/>
        <w:widowControl w:val="0"/>
        <w:tabs>
          <w:tab w:val="left" w:pos="933"/>
          <w:tab w:val="left" w:pos="934"/>
        </w:tabs>
        <w:autoSpaceDE w:val="0"/>
        <w:autoSpaceDN w:val="0"/>
        <w:spacing w:before="64" w:after="0" w:line="240" w:lineRule="auto"/>
        <w:ind w:left="933"/>
        <w:contextualSpacing w:val="0"/>
        <w:rPr>
          <w:rFonts w:ascii="Times New Roman" w:hAnsi="Times New Roman" w:cs="Times New Roman"/>
          <w:sz w:val="28"/>
        </w:rPr>
      </w:pPr>
    </w:p>
    <w:p w:rsidR="00A60570" w:rsidRDefault="00A60570" w:rsidP="00F42396">
      <w:pPr>
        <w:ind w:left="2124" w:firstLine="708"/>
        <w:rPr>
          <w:b/>
          <w:i/>
          <w:sz w:val="28"/>
          <w:szCs w:val="28"/>
        </w:rPr>
      </w:pPr>
    </w:p>
    <w:p w:rsidR="00A60570" w:rsidRDefault="00A60570" w:rsidP="00F42396">
      <w:pPr>
        <w:ind w:left="2124" w:firstLine="708"/>
        <w:rPr>
          <w:b/>
          <w:i/>
          <w:sz w:val="28"/>
          <w:szCs w:val="28"/>
        </w:rPr>
      </w:pPr>
    </w:p>
    <w:p w:rsidR="00A60570" w:rsidRDefault="00A60570" w:rsidP="00F42396">
      <w:pPr>
        <w:ind w:left="2124" w:firstLine="708"/>
        <w:rPr>
          <w:b/>
          <w:i/>
          <w:sz w:val="28"/>
          <w:szCs w:val="28"/>
        </w:rPr>
      </w:pPr>
    </w:p>
    <w:p w:rsidR="009C6BAA" w:rsidRDefault="009C6BAA" w:rsidP="009C6BAA">
      <w:pPr>
        <w:rPr>
          <w:b/>
          <w:i/>
          <w:sz w:val="28"/>
          <w:szCs w:val="28"/>
        </w:rPr>
      </w:pPr>
    </w:p>
    <w:p w:rsidR="00BC1808" w:rsidRDefault="00BC1808" w:rsidP="009C6BAA">
      <w:pPr>
        <w:ind w:left="2124" w:firstLine="708"/>
        <w:rPr>
          <w:b/>
          <w:i/>
          <w:sz w:val="28"/>
          <w:szCs w:val="28"/>
        </w:rPr>
      </w:pPr>
    </w:p>
    <w:p w:rsidR="00BC1808" w:rsidRDefault="00BC1808" w:rsidP="009C6BAA">
      <w:pPr>
        <w:ind w:left="2124" w:firstLine="708"/>
        <w:rPr>
          <w:b/>
          <w:i/>
          <w:sz w:val="28"/>
          <w:szCs w:val="28"/>
        </w:rPr>
      </w:pPr>
    </w:p>
    <w:p w:rsidR="004C74C9" w:rsidRDefault="004C74C9" w:rsidP="009C6BAA">
      <w:pPr>
        <w:ind w:left="2124" w:firstLine="708"/>
        <w:rPr>
          <w:b/>
          <w:i/>
          <w:sz w:val="28"/>
          <w:szCs w:val="28"/>
        </w:rPr>
      </w:pPr>
    </w:p>
    <w:p w:rsidR="004C74C9" w:rsidRDefault="004C74C9" w:rsidP="009C6BAA">
      <w:pPr>
        <w:ind w:left="2124" w:firstLine="708"/>
        <w:rPr>
          <w:b/>
          <w:i/>
          <w:sz w:val="28"/>
          <w:szCs w:val="28"/>
        </w:rPr>
      </w:pPr>
    </w:p>
    <w:p w:rsidR="00100940" w:rsidRPr="00A60570" w:rsidRDefault="00100940" w:rsidP="009C6BAA">
      <w:pPr>
        <w:ind w:left="2124" w:firstLine="708"/>
        <w:rPr>
          <w:b/>
          <w:i/>
          <w:sz w:val="28"/>
          <w:szCs w:val="28"/>
        </w:rPr>
      </w:pPr>
      <w:r w:rsidRPr="00A60570">
        <w:rPr>
          <w:b/>
          <w:i/>
          <w:sz w:val="28"/>
          <w:szCs w:val="28"/>
        </w:rPr>
        <w:lastRenderedPageBreak/>
        <w:t>Пояснительная записка</w:t>
      </w:r>
    </w:p>
    <w:p w:rsidR="00100940" w:rsidRPr="00193F7B" w:rsidRDefault="00100940" w:rsidP="00100940">
      <w:pPr>
        <w:jc w:val="both"/>
        <w:rPr>
          <w:bCs/>
          <w:sz w:val="28"/>
        </w:rPr>
      </w:pPr>
      <w:r w:rsidRPr="00193F7B">
        <w:rPr>
          <w:bCs/>
          <w:sz w:val="28"/>
        </w:rPr>
        <w:t xml:space="preserve"> Программа разработана на основе следующих нормативных документов: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226"/>
        </w:tabs>
        <w:autoSpaceDE w:val="0"/>
        <w:autoSpaceDN w:val="0"/>
        <w:spacing w:after="0" w:line="317" w:lineRule="exact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Федеральный</w:t>
      </w:r>
      <w:r w:rsidRPr="00387263">
        <w:rPr>
          <w:rFonts w:ascii="Times New Roman" w:hAnsi="Times New Roman" w:cs="Times New Roman"/>
          <w:color w:val="111111"/>
          <w:spacing w:val="20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закон</w:t>
      </w:r>
      <w:r w:rsidRPr="00387263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</w:t>
      </w:r>
      <w:r w:rsidRPr="00387263">
        <w:rPr>
          <w:rFonts w:ascii="Times New Roman" w:hAnsi="Times New Roman" w:cs="Times New Roman"/>
          <w:color w:val="111111"/>
          <w:spacing w:val="18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образовании</w:t>
      </w:r>
      <w:r w:rsidRPr="00387263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в</w:t>
      </w:r>
      <w:r w:rsidRPr="00387263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Российской</w:t>
      </w:r>
      <w:r w:rsidRPr="00387263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Федерации</w:t>
      </w:r>
      <w:r w:rsidRPr="00387263">
        <w:rPr>
          <w:rFonts w:ascii="Times New Roman" w:hAnsi="Times New Roman" w:cs="Times New Roman"/>
          <w:color w:val="111111"/>
          <w:spacing w:val="19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от</w:t>
      </w:r>
      <w:r w:rsidRPr="00387263">
        <w:rPr>
          <w:rFonts w:ascii="Times New Roman" w:hAnsi="Times New Roman" w:cs="Times New Roman"/>
          <w:color w:val="111111"/>
          <w:spacing w:val="17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29.12.2012</w:t>
      </w:r>
    </w:p>
    <w:p w:rsidR="00387263" w:rsidRPr="00387263" w:rsidRDefault="00387263" w:rsidP="00387263">
      <w:pPr>
        <w:pStyle w:val="a8"/>
        <w:spacing w:before="65"/>
        <w:ind w:firstLine="0"/>
        <w:jc w:val="left"/>
      </w:pPr>
      <w:r w:rsidRPr="00387263">
        <w:rPr>
          <w:color w:val="111111"/>
        </w:rPr>
        <w:t>№273-ФЗ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Концепция</w:t>
      </w:r>
      <w:r w:rsidRPr="00387263">
        <w:rPr>
          <w:rFonts w:ascii="Times New Roman" w:hAnsi="Times New Roman" w:cs="Times New Roman"/>
          <w:color w:val="111111"/>
          <w:spacing w:val="44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развития</w:t>
      </w:r>
      <w:r w:rsidRPr="00387263">
        <w:rPr>
          <w:rFonts w:ascii="Times New Roman" w:hAnsi="Times New Roman" w:cs="Times New Roman"/>
          <w:color w:val="111111"/>
          <w:spacing w:val="110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дополнительного</w:t>
      </w:r>
      <w:r w:rsidRPr="00387263">
        <w:rPr>
          <w:rFonts w:ascii="Times New Roman" w:hAnsi="Times New Roman" w:cs="Times New Roman"/>
          <w:color w:val="111111"/>
          <w:spacing w:val="11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образования</w:t>
      </w:r>
      <w:r w:rsidRPr="00387263">
        <w:rPr>
          <w:rFonts w:ascii="Times New Roman" w:hAnsi="Times New Roman" w:cs="Times New Roman"/>
          <w:color w:val="111111"/>
          <w:spacing w:val="109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детей</w:t>
      </w:r>
      <w:r w:rsidRPr="00387263">
        <w:rPr>
          <w:rFonts w:ascii="Times New Roman" w:hAnsi="Times New Roman" w:cs="Times New Roman"/>
          <w:color w:val="111111"/>
          <w:spacing w:val="113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от</w:t>
      </w:r>
      <w:r w:rsidRPr="00387263">
        <w:rPr>
          <w:rFonts w:ascii="Times New Roman" w:hAnsi="Times New Roman" w:cs="Times New Roman"/>
          <w:color w:val="111111"/>
          <w:spacing w:val="11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4.09.2014</w:t>
      </w:r>
    </w:p>
    <w:p w:rsidR="00387263" w:rsidRPr="00387263" w:rsidRDefault="00387263" w:rsidP="00387263">
      <w:pPr>
        <w:pStyle w:val="a8"/>
        <w:spacing w:before="64"/>
        <w:ind w:firstLine="0"/>
        <w:jc w:val="left"/>
      </w:pPr>
      <w:r w:rsidRPr="00387263">
        <w:rPr>
          <w:color w:val="111111"/>
        </w:rPr>
        <w:t>№1726-р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Федеральный проект «Успех каждого ребенка» в рамках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Национального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проекта «Образование», утвержденного Протоколом заседания президиума Совета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Президенте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Российской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Федерации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по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стратегическому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развитию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национальным</w:t>
      </w:r>
      <w:r w:rsidRPr="00387263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проектам от</w:t>
      </w:r>
      <w:r w:rsidRPr="00387263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3.09.2018</w:t>
      </w:r>
      <w:r w:rsidRPr="00387263">
        <w:rPr>
          <w:rFonts w:ascii="Times New Roman" w:hAnsi="Times New Roman" w:cs="Times New Roman"/>
          <w:color w:val="111111"/>
          <w:spacing w:val="-3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№10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Приказ Минпроса России от 3.09.2019 №467 «Об утверждении Целевой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модели</w:t>
      </w:r>
      <w:r w:rsidRPr="00387263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развития</w:t>
      </w:r>
      <w:r w:rsidRPr="00387263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региональных систем</w:t>
      </w:r>
      <w:r w:rsidRPr="00387263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дополнительного образования</w:t>
      </w:r>
      <w:r w:rsidRPr="00387263">
        <w:rPr>
          <w:rFonts w:ascii="Times New Roman" w:hAnsi="Times New Roman" w:cs="Times New Roman"/>
          <w:color w:val="111111"/>
          <w:spacing w:val="-4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детей»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Приказ</w:t>
      </w:r>
      <w:r w:rsidRPr="00387263">
        <w:rPr>
          <w:rFonts w:ascii="Times New Roman" w:hAnsi="Times New Roman" w:cs="Times New Roman"/>
          <w:color w:val="111111"/>
          <w:spacing w:val="4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Министерства</w:t>
      </w:r>
      <w:r w:rsidRPr="00387263">
        <w:rPr>
          <w:rFonts w:ascii="Times New Roman" w:hAnsi="Times New Roman" w:cs="Times New Roman"/>
          <w:color w:val="111111"/>
          <w:spacing w:val="7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просвещения</w:t>
      </w:r>
      <w:r w:rsidRPr="00387263">
        <w:rPr>
          <w:rFonts w:ascii="Times New Roman" w:hAnsi="Times New Roman" w:cs="Times New Roman"/>
          <w:color w:val="111111"/>
          <w:spacing w:val="7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Российской</w:t>
      </w:r>
      <w:r w:rsidRPr="00387263">
        <w:rPr>
          <w:rFonts w:ascii="Times New Roman" w:hAnsi="Times New Roman" w:cs="Times New Roman"/>
          <w:color w:val="111111"/>
          <w:spacing w:val="73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Федерации</w:t>
      </w:r>
      <w:r w:rsidRPr="00387263">
        <w:rPr>
          <w:rFonts w:ascii="Times New Roman" w:hAnsi="Times New Roman" w:cs="Times New Roman"/>
          <w:color w:val="111111"/>
          <w:spacing w:val="73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от</w:t>
      </w:r>
      <w:r w:rsidRPr="00387263">
        <w:rPr>
          <w:rFonts w:ascii="Times New Roman" w:hAnsi="Times New Roman" w:cs="Times New Roman"/>
          <w:color w:val="111111"/>
          <w:spacing w:val="70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9.11.2018</w:t>
      </w:r>
    </w:p>
    <w:p w:rsidR="00387263" w:rsidRPr="00387263" w:rsidRDefault="00387263" w:rsidP="00387263">
      <w:pPr>
        <w:pStyle w:val="a8"/>
        <w:spacing w:before="65" w:line="288" w:lineRule="auto"/>
        <w:ind w:right="231" w:firstLine="0"/>
      </w:pPr>
      <w:r w:rsidRPr="00387263">
        <w:rPr>
          <w:color w:val="111111"/>
        </w:rPr>
        <w:t>№196</w:t>
      </w:r>
      <w:r w:rsidRPr="00387263">
        <w:rPr>
          <w:color w:val="111111"/>
          <w:spacing w:val="1"/>
        </w:rPr>
        <w:t xml:space="preserve"> </w:t>
      </w:r>
      <w:r w:rsidRPr="00387263">
        <w:rPr>
          <w:color w:val="111111"/>
        </w:rPr>
        <w:t>«Об</w:t>
      </w:r>
      <w:r w:rsidRPr="00387263">
        <w:rPr>
          <w:color w:val="111111"/>
          <w:spacing w:val="1"/>
        </w:rPr>
        <w:t xml:space="preserve"> </w:t>
      </w:r>
      <w:r w:rsidRPr="00387263">
        <w:rPr>
          <w:color w:val="111111"/>
        </w:rPr>
        <w:t>утверждении</w:t>
      </w:r>
      <w:r w:rsidRPr="00387263">
        <w:rPr>
          <w:color w:val="111111"/>
          <w:spacing w:val="1"/>
        </w:rPr>
        <w:t xml:space="preserve"> </w:t>
      </w:r>
      <w:r w:rsidRPr="00387263">
        <w:rPr>
          <w:color w:val="111111"/>
        </w:rPr>
        <w:t>Порядка организации</w:t>
      </w:r>
      <w:r w:rsidRPr="00387263">
        <w:rPr>
          <w:color w:val="111111"/>
          <w:spacing w:val="1"/>
        </w:rPr>
        <w:t xml:space="preserve"> </w:t>
      </w:r>
      <w:r w:rsidRPr="00387263">
        <w:rPr>
          <w:color w:val="111111"/>
        </w:rPr>
        <w:t>и осуществления образовательной</w:t>
      </w:r>
      <w:r w:rsidRPr="00387263">
        <w:rPr>
          <w:color w:val="111111"/>
          <w:spacing w:val="1"/>
        </w:rPr>
        <w:t xml:space="preserve"> </w:t>
      </w:r>
      <w:r w:rsidRPr="00387263">
        <w:rPr>
          <w:color w:val="111111"/>
        </w:rPr>
        <w:t>деятельности</w:t>
      </w:r>
      <w:r w:rsidRPr="00387263">
        <w:rPr>
          <w:color w:val="111111"/>
          <w:spacing w:val="-1"/>
        </w:rPr>
        <w:t xml:space="preserve"> </w:t>
      </w:r>
      <w:r w:rsidRPr="00387263">
        <w:rPr>
          <w:color w:val="111111"/>
        </w:rPr>
        <w:t>по</w:t>
      </w:r>
      <w:r w:rsidRPr="00387263">
        <w:rPr>
          <w:color w:val="111111"/>
          <w:spacing w:val="-4"/>
        </w:rPr>
        <w:t xml:space="preserve"> </w:t>
      </w:r>
      <w:r w:rsidRPr="00387263">
        <w:rPr>
          <w:color w:val="111111"/>
        </w:rPr>
        <w:t>дополнительным</w:t>
      </w:r>
      <w:r w:rsidRPr="00387263">
        <w:rPr>
          <w:color w:val="111111"/>
          <w:spacing w:val="-3"/>
        </w:rPr>
        <w:t xml:space="preserve"> </w:t>
      </w:r>
      <w:r w:rsidRPr="00387263">
        <w:rPr>
          <w:color w:val="111111"/>
        </w:rPr>
        <w:t>общеобразовательным</w:t>
      </w:r>
      <w:r w:rsidRPr="00387263">
        <w:rPr>
          <w:color w:val="111111"/>
          <w:spacing w:val="-1"/>
        </w:rPr>
        <w:t xml:space="preserve"> </w:t>
      </w:r>
      <w:r w:rsidRPr="00387263">
        <w:rPr>
          <w:color w:val="111111"/>
        </w:rPr>
        <w:t>программам»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Приказ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Министерства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образования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науки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Российской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Федерации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от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23.08.2017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№816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«Об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утверждении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Порядка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применения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организациями,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осуществляющими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образовательную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деятельность,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электронного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обучения,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дистанционных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образовательных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технологий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реализации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образовательных</w:t>
      </w:r>
      <w:r w:rsidRPr="00387263">
        <w:rPr>
          <w:rFonts w:ascii="Times New Roman" w:hAnsi="Times New Roman" w:cs="Times New Roman"/>
          <w:color w:val="111111"/>
          <w:spacing w:val="-67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программ»;</w:t>
      </w:r>
    </w:p>
    <w:p w:rsidR="00387263" w:rsidRPr="00387263" w:rsidRDefault="00387263" w:rsidP="00387263">
      <w:pPr>
        <w:pStyle w:val="a7"/>
        <w:widowControl w:val="0"/>
        <w:numPr>
          <w:ilvl w:val="2"/>
          <w:numId w:val="8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387263">
        <w:rPr>
          <w:rFonts w:ascii="Times New Roman" w:hAnsi="Times New Roman" w:cs="Times New Roman"/>
          <w:color w:val="111111"/>
          <w:sz w:val="28"/>
        </w:rPr>
        <w:t>СП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2.4.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3648-20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«Санитарно-эпидемиологические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требования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к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организациям воспитания и обучения, отдыха и оздоровления детей и молодежи»,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утвержденные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Постановлением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Главного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государственного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санитарного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врача</w:t>
      </w:r>
      <w:r w:rsidRPr="00387263">
        <w:rPr>
          <w:rFonts w:ascii="Times New Roman" w:hAnsi="Times New Roman" w:cs="Times New Roman"/>
          <w:color w:val="111111"/>
          <w:spacing w:val="-67"/>
          <w:sz w:val="28"/>
        </w:rPr>
        <w:t xml:space="preserve">  </w:t>
      </w:r>
      <w:r w:rsidRPr="00387263">
        <w:rPr>
          <w:rFonts w:ascii="Times New Roman" w:hAnsi="Times New Roman" w:cs="Times New Roman"/>
          <w:color w:val="111111"/>
          <w:sz w:val="28"/>
        </w:rPr>
        <w:t>Российской</w:t>
      </w:r>
      <w:r w:rsidRPr="00387263">
        <w:rPr>
          <w:rFonts w:ascii="Times New Roman" w:hAnsi="Times New Roman" w:cs="Times New Roman"/>
          <w:color w:val="111111"/>
          <w:spacing w:val="-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Федерации от</w:t>
      </w:r>
      <w:r w:rsidRPr="00387263">
        <w:rPr>
          <w:rFonts w:ascii="Times New Roman" w:hAnsi="Times New Roman" w:cs="Times New Roman"/>
          <w:color w:val="111111"/>
          <w:spacing w:val="1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28.09.2020 г.</w:t>
      </w:r>
      <w:r w:rsidRPr="00387263">
        <w:rPr>
          <w:rFonts w:ascii="Times New Roman" w:hAnsi="Times New Roman" w:cs="Times New Roman"/>
          <w:color w:val="111111"/>
          <w:spacing w:val="-5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№28;</w:t>
      </w:r>
    </w:p>
    <w:p w:rsidR="00100940" w:rsidRPr="00387263" w:rsidRDefault="00387263" w:rsidP="000B2FA4">
      <w:pPr>
        <w:pStyle w:val="a7"/>
        <w:widowControl w:val="0"/>
        <w:numPr>
          <w:ilvl w:val="2"/>
          <w:numId w:val="8"/>
        </w:numPr>
        <w:autoSpaceDE w:val="0"/>
        <w:autoSpaceDN w:val="0"/>
        <w:spacing w:after="0" w:line="288" w:lineRule="auto"/>
        <w:ind w:left="142" w:right="224" w:firstLine="709"/>
        <w:contextualSpacing w:val="0"/>
        <w:jc w:val="both"/>
        <w:rPr>
          <w:rFonts w:ascii="Times New Roman" w:hAnsi="Times New Roman" w:cs="Times New Roman"/>
          <w:b/>
          <w:color w:val="111111"/>
        </w:rPr>
      </w:pPr>
      <w:r w:rsidRPr="00387263">
        <w:rPr>
          <w:rFonts w:ascii="Times New Roman" w:hAnsi="Times New Roman" w:cs="Times New Roman"/>
          <w:color w:val="111111"/>
          <w:sz w:val="28"/>
        </w:rPr>
        <w:t>Устав</w:t>
      </w:r>
      <w:r w:rsidRPr="00387263">
        <w:rPr>
          <w:rFonts w:ascii="Times New Roman" w:hAnsi="Times New Roman" w:cs="Times New Roman"/>
          <w:color w:val="111111"/>
          <w:spacing w:val="-6"/>
          <w:sz w:val="28"/>
        </w:rPr>
        <w:t xml:space="preserve"> </w:t>
      </w:r>
      <w:r w:rsidRPr="00387263">
        <w:rPr>
          <w:rFonts w:ascii="Times New Roman" w:hAnsi="Times New Roman" w:cs="Times New Roman"/>
          <w:color w:val="111111"/>
          <w:sz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387263" w:rsidRPr="00387263" w:rsidRDefault="00387263" w:rsidP="000B2FA4">
      <w:pPr>
        <w:pStyle w:val="a7"/>
        <w:widowControl w:val="0"/>
        <w:autoSpaceDE w:val="0"/>
        <w:autoSpaceDN w:val="0"/>
        <w:spacing w:after="0" w:line="288" w:lineRule="auto"/>
        <w:ind w:left="284" w:right="224"/>
        <w:contextualSpacing w:val="0"/>
        <w:jc w:val="both"/>
        <w:rPr>
          <w:rFonts w:ascii="Times New Roman" w:hAnsi="Times New Roman" w:cs="Times New Roman"/>
          <w:b/>
          <w:color w:val="111111"/>
        </w:rPr>
      </w:pPr>
    </w:p>
    <w:p w:rsidR="00100940" w:rsidRPr="00193F7B" w:rsidRDefault="00100940" w:rsidP="0010094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  В настоящий момент актуальным является разнообразное использование театрального творчества школьников. Введение преподавания театрального искусства в школе способно эффективно повлиять на воспитательно-образовательный процесс.</w:t>
      </w:r>
    </w:p>
    <w:p w:rsidR="00100940" w:rsidRPr="0073415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sz w:val="28"/>
          <w:szCs w:val="28"/>
        </w:rPr>
        <w:t xml:space="preserve">     </w:t>
      </w:r>
      <w:r w:rsidRPr="00193F7B">
        <w:rPr>
          <w:rStyle w:val="a4"/>
          <w:b w:val="0"/>
          <w:sz w:val="28"/>
          <w:szCs w:val="28"/>
        </w:rPr>
        <w:t>Основное содержание</w:t>
      </w:r>
      <w:r w:rsidRPr="00193F7B">
        <w:rPr>
          <w:sz w:val="28"/>
          <w:szCs w:val="28"/>
        </w:rPr>
        <w:t xml:space="preserve">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</w:t>
      </w:r>
      <w:r w:rsidRPr="00193F7B">
        <w:rPr>
          <w:sz w:val="28"/>
          <w:szCs w:val="28"/>
        </w:rPr>
        <w:br/>
      </w:r>
      <w:r w:rsidRPr="00193F7B">
        <w:rPr>
          <w:sz w:val="28"/>
          <w:szCs w:val="28"/>
        </w:rPr>
        <w:lastRenderedPageBreak/>
        <w:t xml:space="preserve">   Необходимо помочь школьникам действовать в сценических условиях подлинно, целенаправленно, увлеченно раскрывать содержание доступных им ролей и всей пьесы в действии и взаимодействии друг с другом.</w:t>
      </w:r>
      <w:r w:rsidRPr="00193F7B">
        <w:rPr>
          <w:sz w:val="28"/>
          <w:szCs w:val="28"/>
        </w:rPr>
        <w:br/>
      </w:r>
      <w:r w:rsidRPr="00193F7B">
        <w:rPr>
          <w:b/>
          <w:sz w:val="28"/>
          <w:szCs w:val="28"/>
        </w:rPr>
        <w:t xml:space="preserve">   Актуальность программы:</w:t>
      </w:r>
    </w:p>
    <w:p w:rsidR="00100940" w:rsidRPr="00193F7B" w:rsidRDefault="00100940" w:rsidP="0010094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детей, оптимизировать процесс развития речи, голоса, чувства ритма, пластики движений.</w:t>
      </w:r>
    </w:p>
    <w:p w:rsidR="00100940" w:rsidRPr="00193F7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Направленность программы: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 xml:space="preserve"> Художественно-эстетическая по основному содержанию и направлению деятельности.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Общекультурная, по форме организации образовательной деятельности. Типология программы - муниципальная по значимости.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Вариативная – поисковая - по срокам реализации программы в зависимости от возраста и способностей, широкому выбору возможностей приобретения знаний.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Интегрированная – объединяющая в целое; целостность личности и образования как технология, соединяющая освоение знаний, способности к деятельности, опыт творчества, общения.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 xml:space="preserve">Дополнительная общеобразовательная общеразвивающая </w:t>
      </w:r>
      <w:r>
        <w:rPr>
          <w:sz w:val="28"/>
          <w:szCs w:val="28"/>
        </w:rPr>
        <w:t xml:space="preserve">программа </w:t>
      </w:r>
      <w:r w:rsidR="00A2225E" w:rsidRPr="00C2645D">
        <w:rPr>
          <w:sz w:val="28"/>
          <w:szCs w:val="28"/>
        </w:rPr>
        <w:t>«</w:t>
      </w:r>
      <w:r w:rsidR="00A2225E">
        <w:rPr>
          <w:sz w:val="28"/>
          <w:szCs w:val="28"/>
        </w:rPr>
        <w:t>Школьный театр</w:t>
      </w:r>
      <w:r w:rsidR="00A2225E" w:rsidRPr="00C2645D">
        <w:rPr>
          <w:sz w:val="28"/>
          <w:szCs w:val="28"/>
        </w:rPr>
        <w:t>»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по театральному искусству.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Цель кружка: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sz w:val="28"/>
          <w:szCs w:val="28"/>
        </w:rPr>
        <w:t>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Задачи кружка: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sz w:val="28"/>
          <w:szCs w:val="28"/>
        </w:rPr>
        <w:t xml:space="preserve">1) помогать формированию у кружковцев верных идейно-эстетических оценок доступного их пониманию круга жизненных явлений, человеческих взаимоотношений, конфликтов, поступков, характеров; </w:t>
      </w:r>
      <w:r w:rsidRPr="00193F7B">
        <w:rPr>
          <w:sz w:val="28"/>
          <w:szCs w:val="28"/>
        </w:rPr>
        <w:br/>
        <w:t xml:space="preserve">2) способствовать развитию творческих возможностей детей, воспитанию у них наблюдательности, внимания, волевых качеств, воображения, творческой инициативы, эмоциональной отзывчивости на художественный вымысел, культуры речи; </w:t>
      </w:r>
      <w:r w:rsidRPr="00193F7B">
        <w:rPr>
          <w:sz w:val="28"/>
          <w:szCs w:val="28"/>
        </w:rPr>
        <w:br/>
        <w:t>3) воспитывать у школьников такие ценные качества, как коллективизм, способность чувствовать и це</w:t>
      </w:r>
      <w:r>
        <w:rPr>
          <w:sz w:val="28"/>
          <w:szCs w:val="28"/>
        </w:rPr>
        <w:t xml:space="preserve">нить красоту настоящей дружбы и </w:t>
      </w:r>
      <w:r w:rsidRPr="00193F7B">
        <w:rPr>
          <w:sz w:val="28"/>
          <w:szCs w:val="28"/>
        </w:rPr>
        <w:t>товарищества, требовательность к себе и другим, стремление к творческой отдаче полученных знаний, общественную активность, любовь и уважение к  культуре.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  <w:r w:rsidRPr="00193F7B">
        <w:rPr>
          <w:rStyle w:val="a4"/>
          <w:sz w:val="28"/>
          <w:szCs w:val="28"/>
        </w:rPr>
        <w:lastRenderedPageBreak/>
        <w:t xml:space="preserve">Сроки реализации программы: </w:t>
      </w:r>
      <w:r>
        <w:rPr>
          <w:rStyle w:val="a4"/>
          <w:b w:val="0"/>
          <w:sz w:val="28"/>
          <w:szCs w:val="28"/>
        </w:rPr>
        <w:t>4</w:t>
      </w:r>
      <w:r w:rsidRPr="00193F7B">
        <w:rPr>
          <w:rStyle w:val="a4"/>
          <w:b w:val="0"/>
          <w:sz w:val="28"/>
          <w:szCs w:val="28"/>
        </w:rPr>
        <w:t xml:space="preserve"> года</w:t>
      </w:r>
    </w:p>
    <w:p w:rsidR="00100940" w:rsidRPr="00193F7B" w:rsidRDefault="00100940" w:rsidP="00100940">
      <w:pPr>
        <w:pStyle w:val="a3"/>
        <w:rPr>
          <w:rStyle w:val="a4"/>
          <w:b w:val="0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Количество учащихся в группах: </w:t>
      </w:r>
      <w:r w:rsidRPr="00193F7B">
        <w:rPr>
          <w:rStyle w:val="a4"/>
          <w:b w:val="0"/>
          <w:sz w:val="28"/>
          <w:szCs w:val="28"/>
        </w:rPr>
        <w:t>1 год обучения: 15 человек.</w:t>
      </w:r>
    </w:p>
    <w:p w:rsidR="00100940" w:rsidRPr="00193F7B" w:rsidRDefault="00462740" w:rsidP="00100940">
      <w:pPr>
        <w:pStyle w:val="a3"/>
        <w:ind w:left="3540" w:firstLine="70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 xml:space="preserve">2 </w:t>
      </w: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>год обучения: 15 человек.</w:t>
      </w:r>
    </w:p>
    <w:p w:rsidR="00100940" w:rsidRDefault="00462740" w:rsidP="00100940">
      <w:pPr>
        <w:pStyle w:val="a3"/>
        <w:ind w:left="3540" w:firstLine="708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>3 год обучения: 12 человек</w:t>
      </w:r>
      <w:r w:rsidR="00100940" w:rsidRPr="00193F7B">
        <w:rPr>
          <w:rStyle w:val="a4"/>
          <w:sz w:val="28"/>
          <w:szCs w:val="28"/>
        </w:rPr>
        <w:t>.</w:t>
      </w:r>
    </w:p>
    <w:p w:rsidR="00100940" w:rsidRPr="00193F7B" w:rsidRDefault="00100940" w:rsidP="00100940">
      <w:pPr>
        <w:pStyle w:val="a3"/>
        <w:ind w:left="3540" w:firstLine="708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4</w:t>
      </w:r>
      <w:r w:rsidR="00462740">
        <w:rPr>
          <w:rStyle w:val="a4"/>
          <w:b w:val="0"/>
          <w:sz w:val="28"/>
          <w:szCs w:val="28"/>
        </w:rPr>
        <w:t xml:space="preserve"> </w:t>
      </w:r>
      <w:r w:rsidRPr="00193F7B">
        <w:rPr>
          <w:rStyle w:val="a4"/>
          <w:b w:val="0"/>
          <w:sz w:val="28"/>
          <w:szCs w:val="28"/>
        </w:rPr>
        <w:t>год обучения: 12 человек</w:t>
      </w:r>
      <w:r w:rsidRPr="00193F7B">
        <w:rPr>
          <w:rStyle w:val="a4"/>
          <w:sz w:val="28"/>
          <w:szCs w:val="28"/>
        </w:rPr>
        <w:t>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Учебно-тренировочная нагрузка</w:t>
      </w:r>
      <w:r>
        <w:rPr>
          <w:sz w:val="28"/>
          <w:szCs w:val="28"/>
        </w:rPr>
        <w:t xml:space="preserve"> на группу в неделю по 2 ч</w:t>
      </w:r>
      <w:r w:rsidRPr="00193F7B">
        <w:rPr>
          <w:sz w:val="28"/>
          <w:szCs w:val="28"/>
        </w:rPr>
        <w:t>, 144 часа в год.</w:t>
      </w:r>
    </w:p>
    <w:p w:rsidR="00462740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организации детей на занятии:</w:t>
      </w:r>
      <w:r w:rsidRPr="00193F7B">
        <w:rPr>
          <w:sz w:val="28"/>
          <w:szCs w:val="28"/>
        </w:rPr>
        <w:t xml:space="preserve"> групповая, индивидуально – игровая, игровая.</w:t>
      </w:r>
      <w:r>
        <w:rPr>
          <w:sz w:val="28"/>
          <w:szCs w:val="28"/>
        </w:rPr>
        <w:t xml:space="preserve">        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</w:rPr>
        <w:t>Возраст детей</w:t>
      </w:r>
      <w:r w:rsidR="00F42396">
        <w:rPr>
          <w:sz w:val="28"/>
          <w:szCs w:val="28"/>
        </w:rPr>
        <w:t>: от 8</w:t>
      </w:r>
      <w:r w:rsidR="005C3420">
        <w:rPr>
          <w:sz w:val="28"/>
          <w:szCs w:val="28"/>
        </w:rPr>
        <w:t xml:space="preserve"> до 11</w:t>
      </w:r>
      <w:r w:rsidRPr="00193F7B">
        <w:rPr>
          <w:sz w:val="28"/>
          <w:szCs w:val="28"/>
        </w:rPr>
        <w:t xml:space="preserve"> лет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проведения занятий</w:t>
      </w:r>
      <w:r w:rsidRPr="00193F7B">
        <w:rPr>
          <w:sz w:val="28"/>
          <w:szCs w:val="28"/>
        </w:rPr>
        <w:t>: индивидуальное, практическое, комбинированное.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1 год обучения.</w:t>
      </w:r>
    </w:p>
    <w:p w:rsidR="00100940" w:rsidRPr="00193F7B" w:rsidRDefault="00100940" w:rsidP="00100940">
      <w:pPr>
        <w:pStyle w:val="a3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Pr="00193F7B">
        <w:rPr>
          <w:sz w:val="28"/>
          <w:szCs w:val="28"/>
        </w:rPr>
        <w:t>: Правила поведения в театре, во время спектакля. Знать основы актерского мастерства: громко и четко произносить текст, соблюдать последовательность выхода персонажей, понимать, что актер всегда обращается лицом к зрителю. Основные театральные термины. Устройство театра.</w:t>
      </w:r>
    </w:p>
    <w:p w:rsidR="00100940" w:rsidRPr="00193F7B" w:rsidRDefault="00100940" w:rsidP="00100940">
      <w:pPr>
        <w:spacing w:before="180" w:after="180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Pr="00193F7B">
        <w:rPr>
          <w:sz w:val="28"/>
          <w:szCs w:val="28"/>
        </w:rPr>
        <w:t xml:space="preserve"> Произвольно напрягать и расслаблять отдельные группы мышц. Создавать пластические импровизации под музыку разного характера с речевым сопровождением и без него. Запоминать заданные мизансцены. Использовать вербальные и невербальные средства выразительности (мимика, жест, пантомимика, средства интонационной выразительности). Уметь произносить текст постановки в движении и разных позах. Проявлять творчество в создании образа. </w:t>
      </w:r>
    </w:p>
    <w:p w:rsidR="00100940" w:rsidRPr="00193F7B" w:rsidRDefault="00100940" w:rsidP="00100940">
      <w:pPr>
        <w:spacing w:line="360" w:lineRule="atLeast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2 год обучения</w:t>
      </w:r>
    </w:p>
    <w:p w:rsidR="00100940" w:rsidRPr="00193F7B" w:rsidRDefault="00100940" w:rsidP="00100940">
      <w:pPr>
        <w:spacing w:line="360" w:lineRule="atLeast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Pr="00193F7B">
        <w:rPr>
          <w:sz w:val="28"/>
          <w:szCs w:val="28"/>
        </w:rPr>
        <w:t>: основы актерского мастерства, теорию театра: виды искусства и тетра, историю театра и костюма, театральные термины.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Pr="00193F7B">
        <w:rPr>
          <w:sz w:val="28"/>
          <w:szCs w:val="28"/>
        </w:rPr>
        <w:t xml:space="preserve"> использовать знания теории актерского мастерства на практике: в постановках сценок, спектаклей; правильно, четко говорить, умение держаться на сцене (актерам и ведущим); анализировать свою роль и умению перевоплощаться; </w:t>
      </w:r>
    </w:p>
    <w:p w:rsidR="00100940" w:rsidRDefault="00100940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3 год обучения</w:t>
      </w:r>
    </w:p>
    <w:p w:rsidR="009B7528" w:rsidRDefault="009B7528" w:rsidP="00100940">
      <w:pPr>
        <w:pStyle w:val="a3"/>
        <w:shd w:val="clear" w:color="auto" w:fill="FFFFFF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Учащиеся должны знать</w:t>
      </w:r>
      <w:r>
        <w:rPr>
          <w:b/>
          <w:sz w:val="28"/>
          <w:szCs w:val="28"/>
        </w:rPr>
        <w:t>:</w:t>
      </w:r>
      <w:r w:rsidRPr="009B7528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четко произносить текст, соблюдать последовательность выхода персонажей, понимать, что актер всегда обращается лицом к зрителю.</w:t>
      </w:r>
    </w:p>
    <w:p w:rsidR="009B7528" w:rsidRPr="00193F7B" w:rsidRDefault="009B7528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</w:t>
      </w:r>
      <w:r w:rsidRPr="00193F7B">
        <w:rPr>
          <w:sz w:val="28"/>
          <w:szCs w:val="28"/>
        </w:rPr>
        <w:t>спользовать вербальные и невербальные средства выразительности (мимика, жест, пантомимика, средства интонационной выразительности). Уметь произносить текст постановки в движении и разных позах. Проявлять творчество в создании образа</w:t>
      </w:r>
      <w:r>
        <w:rPr>
          <w:b/>
          <w:sz w:val="28"/>
          <w:szCs w:val="28"/>
        </w:rPr>
        <w:t>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В ходе реализации образовательной программы 3 года обучения  обучающиеся получат следующие знания, умения, навыки: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1.Интонировать чисто, соблюдая правила пения.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2.Читать, грамотно артикулируя.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3.Осуществлять разбор сценарного материала.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4.Сочинять небольшие отрывки, строфы, импровизировать в конкретном образе.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5.Двигаться, говорить, выступать со сцены в роли ведущего, актера, помощника.</w:t>
      </w:r>
    </w:p>
    <w:p w:rsidR="00100940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6.Классифицировать знания о формах и жанрах театральных постановок.</w:t>
      </w:r>
    </w:p>
    <w:p w:rsidR="00100940" w:rsidRDefault="00100940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</w:t>
      </w:r>
      <w:r>
        <w:rPr>
          <w:b/>
          <w:bCs/>
          <w:sz w:val="28"/>
          <w:szCs w:val="28"/>
        </w:rPr>
        <w:t>ый результат на 4</w:t>
      </w:r>
      <w:r w:rsidRPr="00193F7B">
        <w:rPr>
          <w:b/>
          <w:bCs/>
          <w:sz w:val="28"/>
          <w:szCs w:val="28"/>
        </w:rPr>
        <w:t xml:space="preserve"> год обучения</w:t>
      </w:r>
    </w:p>
    <w:p w:rsidR="009B7528" w:rsidRDefault="009B7528" w:rsidP="00100940">
      <w:pPr>
        <w:pStyle w:val="a3"/>
        <w:shd w:val="clear" w:color="auto" w:fill="FFFFFF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="005D17F8">
        <w:rPr>
          <w:b/>
          <w:sz w:val="28"/>
          <w:szCs w:val="28"/>
        </w:rPr>
        <w:t>:</w:t>
      </w:r>
      <w:r w:rsidR="005D17F8" w:rsidRPr="005D17F8">
        <w:rPr>
          <w:sz w:val="28"/>
          <w:szCs w:val="28"/>
        </w:rPr>
        <w:t xml:space="preserve"> </w:t>
      </w:r>
      <w:r w:rsidR="005D17F8" w:rsidRPr="00193F7B">
        <w:rPr>
          <w:sz w:val="28"/>
          <w:szCs w:val="28"/>
        </w:rPr>
        <w:t>историю театра и костюма, театральные термины.</w:t>
      </w:r>
    </w:p>
    <w:p w:rsidR="005D17F8" w:rsidRPr="00193F7B" w:rsidRDefault="009B7528" w:rsidP="005D17F8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="005D17F8" w:rsidRPr="005D17F8">
        <w:rPr>
          <w:sz w:val="28"/>
          <w:szCs w:val="28"/>
        </w:rPr>
        <w:t xml:space="preserve"> </w:t>
      </w:r>
      <w:r w:rsidR="005D17F8" w:rsidRPr="00193F7B">
        <w:rPr>
          <w:sz w:val="28"/>
          <w:szCs w:val="28"/>
        </w:rPr>
        <w:t>оценивать поступки и действия свои и партнера; верить в предлагаемые обстоятельства и умению импровизировать (сохранять внутреннюю импровизационность); чувствовать темпо – ритм и атмосферу сцены (легкая, радостная или наоборот – грустная и напряженная); соотносить свою работу с коллективом; разбираться в театральных жанрах. Уметь изготавливать бутафорию, элементов костюма, декорации; составлять эскизы. Знать основные понятия об искусстве, видах театра, театральной терминологии.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В ходе реализа</w:t>
      </w:r>
      <w:r>
        <w:rPr>
          <w:sz w:val="28"/>
          <w:szCs w:val="28"/>
        </w:rPr>
        <w:t xml:space="preserve">ции образовательной программы 4 </w:t>
      </w:r>
      <w:r w:rsidRPr="00193F7B">
        <w:rPr>
          <w:sz w:val="28"/>
          <w:szCs w:val="28"/>
        </w:rPr>
        <w:t>года обучения  обучающиеся получат следующие знания, умения, навыки: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</w:t>
      </w:r>
      <w:r w:rsidRPr="00193F7B">
        <w:rPr>
          <w:sz w:val="28"/>
          <w:szCs w:val="28"/>
        </w:rPr>
        <w:t>.Читать, грамотно артикулируя.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</w:t>
      </w:r>
      <w:r w:rsidRPr="00193F7B">
        <w:rPr>
          <w:sz w:val="28"/>
          <w:szCs w:val="28"/>
        </w:rPr>
        <w:t>.Осуществлять разбор сценарного материала.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93F7B">
        <w:rPr>
          <w:sz w:val="28"/>
          <w:szCs w:val="28"/>
        </w:rPr>
        <w:t>.Сочинять небольшие отрывки, строфы, импровизировать в конкретном образе.</w:t>
      </w:r>
    </w:p>
    <w:p w:rsidR="00100940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4</w:t>
      </w:r>
      <w:r w:rsidRPr="00193F7B">
        <w:rPr>
          <w:sz w:val="28"/>
          <w:szCs w:val="28"/>
        </w:rPr>
        <w:t>.Двигаться, говорить, выступать со сцены в роли ведущего, актера, помощника.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5</w:t>
      </w:r>
      <w:r w:rsidRPr="00193F7B">
        <w:rPr>
          <w:sz w:val="28"/>
          <w:szCs w:val="28"/>
        </w:rPr>
        <w:t>.Интонировать чисто, соблюдая правила пения.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>Ожидаемые результаты и способы их проверки:</w:t>
      </w:r>
      <w:r w:rsidRPr="00193F7B">
        <w:rPr>
          <w:sz w:val="28"/>
          <w:szCs w:val="28"/>
        </w:rPr>
        <w:t xml:space="preserve">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дополнительная общеобразовательная программа</w:t>
      </w:r>
      <w:r w:rsidR="00A2225E">
        <w:rPr>
          <w:sz w:val="28"/>
          <w:szCs w:val="28"/>
        </w:rPr>
        <w:t xml:space="preserve"> </w:t>
      </w:r>
      <w:r w:rsidR="00A2225E" w:rsidRPr="00C2645D">
        <w:rPr>
          <w:sz w:val="28"/>
          <w:szCs w:val="28"/>
        </w:rPr>
        <w:t>«</w:t>
      </w:r>
      <w:r w:rsidR="00A2225E">
        <w:rPr>
          <w:sz w:val="28"/>
          <w:szCs w:val="28"/>
        </w:rPr>
        <w:t>Школьный театр</w:t>
      </w:r>
      <w:r w:rsidR="00A2225E" w:rsidRPr="00C2645D">
        <w:rPr>
          <w:sz w:val="28"/>
          <w:szCs w:val="28"/>
        </w:rPr>
        <w:t>»</w:t>
      </w:r>
      <w:r w:rsidRPr="00193F7B">
        <w:rPr>
          <w:sz w:val="28"/>
          <w:szCs w:val="28"/>
        </w:rPr>
        <w:t xml:space="preserve"> направлена на формирование у обучающихся компетенций осуществлять универсальные действия:  -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-личностные (самоопределение, смыслообразование, нравственно-</w:t>
      </w: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этическая ориентация);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-регулятивные (целеполагание, планирование, прогнозирование,</w:t>
      </w: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контроль, коррекция, оценка, саморегуляция);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Формы  подведения итогов реализации программы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-наблюдение;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устный контроль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практическая работа;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тестирование.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-показательные выступления</w:t>
      </w:r>
    </w:p>
    <w:p w:rsidR="00100940" w:rsidRPr="00193F7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 Чтобы оценить уровень обучения выделены следующие критерии: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- </w:t>
      </w:r>
      <w:r w:rsidRPr="00193F7B">
        <w:rPr>
          <w:sz w:val="28"/>
          <w:szCs w:val="28"/>
        </w:rPr>
        <w:t>мотивация к занятиям;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техника исполнения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готовность и способность к творческой деятельности;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творческие достижения;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уровень ситуативной тревожности при освоении предмета;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способность к успешной социализации.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9C6BAA" w:rsidRDefault="009C6BAA" w:rsidP="00750082">
      <w:pPr>
        <w:pStyle w:val="a3"/>
        <w:rPr>
          <w:rStyle w:val="a4"/>
          <w:sz w:val="28"/>
          <w:szCs w:val="28"/>
        </w:rPr>
      </w:pPr>
    </w:p>
    <w:p w:rsidR="00100940" w:rsidRPr="00193F7B" w:rsidRDefault="009C6BAA" w:rsidP="009C6BAA">
      <w:pPr>
        <w:pStyle w:val="a3"/>
        <w:ind w:left="1416" w:firstLine="70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</w:t>
      </w:r>
      <w:r w:rsidR="00100940" w:rsidRPr="00193F7B">
        <w:rPr>
          <w:b/>
          <w:sz w:val="28"/>
          <w:szCs w:val="28"/>
        </w:rPr>
        <w:t xml:space="preserve"> план на 1 год обучения</w:t>
      </w:r>
    </w:p>
    <w:p w:rsidR="00100940" w:rsidRPr="00193F7B" w:rsidRDefault="00100940" w:rsidP="00100940">
      <w:pPr>
        <w:rPr>
          <w:sz w:val="28"/>
          <w:szCs w:val="28"/>
        </w:rPr>
      </w:pPr>
    </w:p>
    <w:tbl>
      <w:tblPr>
        <w:tblW w:w="565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095"/>
        <w:gridCol w:w="994"/>
        <w:gridCol w:w="991"/>
        <w:gridCol w:w="994"/>
        <w:gridCol w:w="1418"/>
        <w:gridCol w:w="1699"/>
      </w:tblGrid>
      <w:tr w:rsidR="00100940" w:rsidRPr="00193F7B" w:rsidTr="00462740">
        <w:trPr>
          <w:trHeight w:val="430"/>
        </w:trPr>
        <w:tc>
          <w:tcPr>
            <w:tcW w:w="292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92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376" w:type="pct"/>
            <w:gridSpan w:val="3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65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78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Форма аттестации</w:t>
            </w:r>
          </w:p>
        </w:tc>
      </w:tr>
      <w:tr w:rsidR="00100940" w:rsidRPr="00193F7B" w:rsidTr="00462740">
        <w:trPr>
          <w:trHeight w:val="521"/>
        </w:trPr>
        <w:tc>
          <w:tcPr>
            <w:tcW w:w="292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2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58" w:type="pct"/>
          </w:tcPr>
          <w:p w:rsidR="00100940" w:rsidRPr="00193F7B" w:rsidRDefault="000A7EF9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</w:t>
            </w:r>
            <w:r w:rsidR="00100940" w:rsidRPr="00193F7B">
              <w:rPr>
                <w:b/>
                <w:sz w:val="28"/>
                <w:szCs w:val="28"/>
              </w:rPr>
              <w:t>еоритических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65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521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sz w:val="28"/>
                <w:szCs w:val="28"/>
              </w:rPr>
              <w:t xml:space="preserve">. </w:t>
            </w:r>
            <w:r w:rsidRPr="00193F7B">
              <w:rPr>
                <w:b/>
                <w:sz w:val="28"/>
                <w:szCs w:val="28"/>
              </w:rPr>
              <w:t>О театральном искусстве.(8 часов)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1.1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1.2.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 театральном искусстве.</w:t>
            </w:r>
          </w:p>
          <w:p w:rsidR="00100940" w:rsidRPr="00193F7B" w:rsidRDefault="00C2645D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Театр-искусство колле</w:t>
            </w:r>
            <w:r w:rsidR="00100940" w:rsidRPr="00193F7B">
              <w:rPr>
                <w:sz w:val="28"/>
                <w:szCs w:val="28"/>
              </w:rPr>
              <w:t>ктивное,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Рождение театра в Татарстане.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Татарский театр.Общественное назначение театра.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Что такое школьный театр?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«По действиям и поступкам мы судим о людях, изображенных на сцене, и понимаем, кто они».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="00F75B0A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</w:rPr>
              <w:t>«</w:t>
            </w:r>
            <w:r w:rsidR="00F75B0A">
              <w:rPr>
                <w:b/>
                <w:sz w:val="28"/>
                <w:szCs w:val="28"/>
              </w:rPr>
              <w:t>Тэртипсез тиен</w:t>
            </w:r>
            <w:r w:rsidRPr="00193F7B">
              <w:rPr>
                <w:b/>
                <w:sz w:val="28"/>
                <w:szCs w:val="28"/>
              </w:rPr>
              <w:t>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2.1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F75B0A">
              <w:rPr>
                <w:sz w:val="28"/>
                <w:szCs w:val="28"/>
              </w:rPr>
              <w:t>Тэртипсез тиен</w:t>
            </w:r>
            <w:r w:rsidRPr="00193F7B">
              <w:rPr>
                <w:sz w:val="28"/>
                <w:szCs w:val="28"/>
              </w:rPr>
              <w:t>»  (на татарском языке).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</w:t>
            </w:r>
            <w:r w:rsidRPr="00193F7B">
              <w:rPr>
                <w:sz w:val="28"/>
                <w:szCs w:val="28"/>
              </w:rPr>
              <w:lastRenderedPageBreak/>
              <w:t>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10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Пьеса  «</w:t>
            </w:r>
            <w:r w:rsidR="00F75B0A">
              <w:rPr>
                <w:b/>
                <w:sz w:val="28"/>
                <w:szCs w:val="28"/>
                <w:lang w:val="tt-RU"/>
              </w:rPr>
              <w:t>Кэрлэ мэктэпкэ бара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 xml:space="preserve">      (32 часов)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  <w:lang w:val="tt-RU"/>
              </w:rPr>
              <w:t>3.1</w:t>
            </w:r>
          </w:p>
        </w:tc>
        <w:tc>
          <w:tcPr>
            <w:tcW w:w="1892" w:type="pct"/>
          </w:tcPr>
          <w:p w:rsidR="00100940" w:rsidRPr="00193F7B" w:rsidRDefault="00100940" w:rsidP="00F75B0A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F75B0A">
              <w:rPr>
                <w:sz w:val="28"/>
                <w:szCs w:val="28"/>
                <w:lang w:val="tt-RU"/>
              </w:rPr>
              <w:t>Кэрлэ мэктэпкэ бара”</w:t>
            </w:r>
            <w:r w:rsidRPr="00193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</w:t>
            </w:r>
            <w:r w:rsidRPr="00193F7B">
              <w:rPr>
                <w:sz w:val="28"/>
                <w:szCs w:val="28"/>
              </w:rPr>
              <w:lastRenderedPageBreak/>
              <w:t>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3.6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sz w:val="28"/>
                <w:szCs w:val="28"/>
              </w:rPr>
              <w:t xml:space="preserve">  .</w:t>
            </w:r>
            <w:r w:rsidRPr="00193F7B">
              <w:rPr>
                <w:sz w:val="28"/>
                <w:szCs w:val="28"/>
                <w:lang w:val="tt-RU"/>
              </w:rPr>
              <w:t xml:space="preserve"> </w:t>
            </w:r>
            <w:r w:rsidR="00F75B0A">
              <w:rPr>
                <w:b/>
                <w:sz w:val="28"/>
                <w:szCs w:val="28"/>
                <w:lang w:val="tt-RU"/>
              </w:rPr>
              <w:t>Пьеса “Хикмэтле чулмэк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 xml:space="preserve">      (34 часов)</w:t>
            </w:r>
            <w:r w:rsidRPr="00193F7B">
              <w:rPr>
                <w:sz w:val="28"/>
                <w:szCs w:val="28"/>
              </w:rPr>
              <w:t xml:space="preserve">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4.1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="00F75B0A">
              <w:rPr>
                <w:sz w:val="28"/>
                <w:szCs w:val="28"/>
                <w:lang w:val="tt-RU"/>
              </w:rPr>
              <w:t xml:space="preserve">Пьеса 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F75B0A">
              <w:rPr>
                <w:sz w:val="28"/>
                <w:szCs w:val="28"/>
                <w:lang w:val="tt-RU"/>
              </w:rPr>
              <w:t>Хикмэтле чулмэк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="00F75B0A">
              <w:rPr>
                <w:b/>
                <w:sz w:val="28"/>
                <w:szCs w:val="28"/>
              </w:rPr>
              <w:t xml:space="preserve"> Татарская народная сказка  «Оч кыз»</w:t>
            </w:r>
            <w:r w:rsidR="00F75B0A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193F7B">
              <w:rPr>
                <w:b/>
                <w:sz w:val="28"/>
                <w:szCs w:val="28"/>
              </w:rPr>
              <w:t xml:space="preserve">    (34 часов)    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5.1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F75B0A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</w:t>
            </w:r>
            <w:r w:rsidR="00F75B0A">
              <w:rPr>
                <w:sz w:val="28"/>
                <w:szCs w:val="28"/>
              </w:rPr>
              <w:t xml:space="preserve"> татарской народной сказкой «Оч кыз»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5.5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</w:t>
            </w:r>
            <w:r w:rsidRPr="00193F7B">
              <w:rPr>
                <w:sz w:val="28"/>
                <w:szCs w:val="28"/>
              </w:rPr>
              <w:lastRenderedPageBreak/>
              <w:t>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5.7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Всего: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144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59335C" w:rsidRDefault="0059335C" w:rsidP="00750082">
      <w:pPr>
        <w:rPr>
          <w:b/>
          <w:sz w:val="28"/>
          <w:szCs w:val="28"/>
        </w:rPr>
      </w:pPr>
    </w:p>
    <w:p w:rsidR="00100940" w:rsidRPr="00193F7B" w:rsidRDefault="00100940" w:rsidP="0059335C">
      <w:pPr>
        <w:ind w:left="1416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Содержание учебного плана 1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Т/б.Просмотр фрагментов прошлогодних постановок кружка.О театральном искусстве.Театр-искусство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Рождение театра в России.Татарский театр. Общественное назначение театра.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Что такое школьный театр?«По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   </w:t>
      </w:r>
      <w:r w:rsidRPr="00193F7B">
        <w:rPr>
          <w:b/>
          <w:sz w:val="28"/>
          <w:szCs w:val="28"/>
        </w:rPr>
        <w:t>Русская народная сказка «</w:t>
      </w:r>
      <w:r w:rsidR="00F75B0A">
        <w:rPr>
          <w:b/>
          <w:sz w:val="28"/>
          <w:szCs w:val="28"/>
        </w:rPr>
        <w:t>Тэртипсез тиен</w:t>
      </w:r>
      <w:r w:rsidRPr="00193F7B">
        <w:rPr>
          <w:b/>
          <w:sz w:val="28"/>
          <w:szCs w:val="28"/>
        </w:rPr>
        <w:t>» (36 часов)</w:t>
      </w:r>
      <w:r w:rsidRPr="00193F7B">
        <w:rPr>
          <w:sz w:val="28"/>
          <w:szCs w:val="28"/>
        </w:rPr>
        <w:t xml:space="preserve">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F75B0A">
        <w:rPr>
          <w:sz w:val="28"/>
          <w:szCs w:val="28"/>
        </w:rPr>
        <w:t>Тэртипсез тиен</w:t>
      </w:r>
      <w:r w:rsidRPr="00193F7B">
        <w:rPr>
          <w:sz w:val="28"/>
          <w:szCs w:val="28"/>
        </w:rPr>
        <w:t xml:space="preserve">»  (на татарском языке).(Чтение,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</w:t>
      </w:r>
      <w:r w:rsidR="000A7EF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  <w:r w:rsidR="000A7EF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  <w:r w:rsidR="000A7EF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  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  </w:t>
      </w:r>
      <w:r w:rsidRPr="00193F7B">
        <w:rPr>
          <w:b/>
          <w:sz w:val="28"/>
          <w:szCs w:val="28"/>
        </w:rPr>
        <w:t>Пьеса  «</w:t>
      </w:r>
      <w:r w:rsidR="00F75B0A">
        <w:rPr>
          <w:b/>
          <w:sz w:val="28"/>
          <w:szCs w:val="28"/>
          <w:lang w:val="tt-RU"/>
        </w:rPr>
        <w:t>Кэрлэ мэктэпкэ бара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(32 часов)</w:t>
      </w:r>
      <w:r w:rsidRPr="00193F7B">
        <w:rPr>
          <w:sz w:val="28"/>
          <w:szCs w:val="28"/>
        </w:rPr>
        <w:t xml:space="preserve">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F75B0A">
        <w:rPr>
          <w:sz w:val="28"/>
          <w:szCs w:val="28"/>
          <w:lang w:val="tt-RU"/>
        </w:rPr>
        <w:t>Кэрлэ мэктэпкэ бара</w:t>
      </w:r>
      <w:r w:rsidRPr="00193F7B">
        <w:rPr>
          <w:sz w:val="28"/>
          <w:szCs w:val="28"/>
          <w:lang w:val="tt-RU"/>
        </w:rPr>
        <w:t>”</w:t>
      </w:r>
      <w:r>
        <w:rPr>
          <w:sz w:val="28"/>
          <w:szCs w:val="28"/>
          <w:lang w:val="tt-RU"/>
        </w:rPr>
        <w:t>.</w:t>
      </w:r>
      <w:r w:rsidRPr="00193F7B">
        <w:rPr>
          <w:sz w:val="28"/>
          <w:szCs w:val="28"/>
        </w:rPr>
        <w:t xml:space="preserve">   Разбор пьесы. Распределение ролей.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  <w:r w:rsidR="000A7EF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Чтение по ролям.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 w:rsidR="000A7EF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="00F75B0A">
        <w:rPr>
          <w:b/>
          <w:sz w:val="28"/>
          <w:szCs w:val="28"/>
          <w:lang w:val="tt-RU"/>
        </w:rPr>
        <w:t>Пьеса “Хикмэтле чулмэк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(34 часов)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F75B0A" w:rsidP="00100940">
      <w:pPr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 xml:space="preserve">Знакомство с пьесой </w:t>
      </w:r>
      <w:r w:rsidR="00100940" w:rsidRPr="00193F7B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tt-RU"/>
        </w:rPr>
        <w:t>Хикмэтле чулмэк</w:t>
      </w:r>
      <w:r w:rsidR="00100940"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(Чтение, анализ)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  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 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="00F75B0A">
        <w:rPr>
          <w:b/>
          <w:sz w:val="28"/>
          <w:szCs w:val="28"/>
        </w:rPr>
        <w:t xml:space="preserve">  Татарская народная  сказка</w:t>
      </w:r>
      <w:r w:rsidRPr="00193F7B">
        <w:rPr>
          <w:b/>
          <w:sz w:val="28"/>
          <w:szCs w:val="28"/>
        </w:rPr>
        <w:t xml:space="preserve">  «</w:t>
      </w:r>
      <w:r w:rsidR="00F75B0A">
        <w:rPr>
          <w:b/>
          <w:sz w:val="28"/>
          <w:szCs w:val="28"/>
        </w:rPr>
        <w:t>Оч кыз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(34 часов)      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</w:t>
      </w:r>
      <w:r w:rsidR="00F75B0A">
        <w:rPr>
          <w:sz w:val="28"/>
          <w:szCs w:val="28"/>
        </w:rPr>
        <w:t xml:space="preserve"> татарской народной сказкой </w:t>
      </w:r>
      <w:r w:rsidRPr="00193F7B">
        <w:rPr>
          <w:sz w:val="28"/>
          <w:szCs w:val="28"/>
        </w:rPr>
        <w:t>«</w:t>
      </w:r>
      <w:r w:rsidR="00F75B0A">
        <w:rPr>
          <w:sz w:val="28"/>
          <w:szCs w:val="28"/>
        </w:rPr>
        <w:t>Оч кыз</w:t>
      </w:r>
      <w:r w:rsidRPr="00193F7B">
        <w:rPr>
          <w:sz w:val="28"/>
          <w:szCs w:val="28"/>
        </w:rPr>
        <w:t>»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зрителям.Заключительное занятие</w:t>
      </w:r>
      <w:r>
        <w:rPr>
          <w:sz w:val="28"/>
          <w:szCs w:val="28"/>
        </w:rPr>
        <w:t>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59335C" w:rsidRDefault="0059335C" w:rsidP="0059335C">
      <w:pPr>
        <w:rPr>
          <w:b/>
          <w:sz w:val="28"/>
          <w:szCs w:val="28"/>
        </w:rPr>
      </w:pPr>
    </w:p>
    <w:p w:rsidR="00100940" w:rsidRPr="00193F7B" w:rsidRDefault="00100940" w:rsidP="0059335C">
      <w:pPr>
        <w:ind w:left="708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Учебный план на 2 год обучения</w:t>
      </w:r>
    </w:p>
    <w:p w:rsidR="00100940" w:rsidRPr="00193F7B" w:rsidRDefault="00100940" w:rsidP="00100940">
      <w:pPr>
        <w:rPr>
          <w:sz w:val="28"/>
          <w:szCs w:val="28"/>
        </w:rPr>
      </w:pPr>
    </w:p>
    <w:tbl>
      <w:tblPr>
        <w:tblW w:w="1615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3964"/>
        <w:gridCol w:w="952"/>
        <w:gridCol w:w="12"/>
        <w:gridCol w:w="19"/>
        <w:gridCol w:w="12"/>
        <w:gridCol w:w="19"/>
        <w:gridCol w:w="847"/>
        <w:gridCol w:w="130"/>
        <w:gridCol w:w="990"/>
        <w:gridCol w:w="12"/>
        <w:gridCol w:w="291"/>
        <w:gridCol w:w="1002"/>
        <w:gridCol w:w="1534"/>
        <w:gridCol w:w="10192"/>
        <w:gridCol w:w="10186"/>
      </w:tblGrid>
      <w:tr w:rsidR="00100940" w:rsidRPr="00193F7B" w:rsidTr="00462740">
        <w:trPr>
          <w:gridAfter w:val="2"/>
          <w:wAfter w:w="3295" w:type="pct"/>
          <w:trHeight w:val="906"/>
        </w:trPr>
        <w:tc>
          <w:tcPr>
            <w:tcW w:w="123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41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84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09" w:type="pct"/>
            <w:gridSpan w:val="2"/>
            <w:vMerge w:val="restart"/>
          </w:tcPr>
          <w:p w:rsidR="00100940" w:rsidRPr="00193F7B" w:rsidRDefault="00100940" w:rsidP="00462740">
            <w:pPr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48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Фрма аттестации</w:t>
            </w:r>
          </w:p>
        </w:tc>
      </w:tr>
      <w:tr w:rsidR="00100940" w:rsidRPr="00193F7B" w:rsidTr="00462740">
        <w:trPr>
          <w:gridAfter w:val="2"/>
          <w:wAfter w:w="3295" w:type="pct"/>
          <w:trHeight w:val="1057"/>
        </w:trPr>
        <w:tc>
          <w:tcPr>
            <w:tcW w:w="123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09" w:type="pct"/>
            <w:gridSpan w:val="2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b/>
                <w:sz w:val="28"/>
                <w:szCs w:val="28"/>
              </w:rPr>
              <w:t xml:space="preserve">  О театральном искусстве   (8 час)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64" w:type="pct"/>
            <w:gridSpan w:val="5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58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-О театральном искусстве.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-Театр-искусство коллективное.(Повторение)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Татарский театр им. Г. Камала. Общественное назначение театра.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A2225E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</w:t>
            </w:r>
            <w:r w:rsidR="00A2225E">
              <w:rPr>
                <w:b/>
                <w:sz w:val="28"/>
                <w:szCs w:val="28"/>
              </w:rPr>
              <w:t>Золушка</w:t>
            </w:r>
            <w:r w:rsidRPr="00193F7B">
              <w:rPr>
                <w:b/>
                <w:sz w:val="28"/>
                <w:szCs w:val="28"/>
              </w:rPr>
              <w:t xml:space="preserve">»   (34 час)  </w:t>
            </w:r>
          </w:p>
        </w:tc>
        <w:tc>
          <w:tcPr>
            <w:tcW w:w="1648" w:type="pct"/>
          </w:tcPr>
          <w:p w:rsidR="00100940" w:rsidRPr="00193F7B" w:rsidRDefault="00100940" w:rsidP="0046274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64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A2225E">
              <w:rPr>
                <w:sz w:val="28"/>
                <w:szCs w:val="28"/>
              </w:rPr>
              <w:t>Золушка</w:t>
            </w:r>
            <w:r w:rsidRPr="00193F7B">
              <w:rPr>
                <w:sz w:val="28"/>
                <w:szCs w:val="28"/>
              </w:rPr>
              <w:t>» (на татарском языке).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</w:t>
            </w:r>
            <w:r w:rsidRPr="00193F7B">
              <w:rPr>
                <w:sz w:val="28"/>
                <w:szCs w:val="28"/>
              </w:rPr>
              <w:lastRenderedPageBreak/>
              <w:t>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10час.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b/>
                <w:sz w:val="28"/>
                <w:szCs w:val="28"/>
              </w:rPr>
              <w:t xml:space="preserve">  </w:t>
            </w:r>
            <w:r w:rsidRPr="00193F7B">
              <w:rPr>
                <w:b/>
                <w:sz w:val="28"/>
                <w:szCs w:val="28"/>
                <w:lang w:val="tt-RU"/>
              </w:rPr>
              <w:t>Галимҗан Гыйлҗманов “ Кыш бабайда сер бар”</w:t>
            </w:r>
            <w:r w:rsidRPr="00193F7B">
              <w:rPr>
                <w:b/>
                <w:sz w:val="28"/>
                <w:szCs w:val="28"/>
              </w:rPr>
              <w:t xml:space="preserve">        (30 час)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пьесой </w:t>
            </w:r>
            <w:r w:rsidRPr="00193F7B">
              <w:rPr>
                <w:sz w:val="28"/>
                <w:szCs w:val="28"/>
                <w:lang w:val="tt-RU"/>
              </w:rPr>
              <w:t>Галимҗан Гыйлҗманов “ Кыш бабайда сер бар”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</w:t>
            </w:r>
            <w:r w:rsidRPr="00193F7B">
              <w:rPr>
                <w:sz w:val="28"/>
                <w:szCs w:val="28"/>
              </w:rPr>
              <w:lastRenderedPageBreak/>
              <w:t>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3.10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5C342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  </w:t>
            </w:r>
            <w:r w:rsidR="005C3420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5C3420">
              <w:rPr>
                <w:b/>
                <w:sz w:val="28"/>
                <w:szCs w:val="28"/>
                <w:lang w:val="tt-RU"/>
              </w:rPr>
              <w:t>Без – табигать балалары</w:t>
            </w:r>
            <w:r w:rsidRPr="00193F7B">
              <w:rPr>
                <w:b/>
                <w:sz w:val="28"/>
                <w:szCs w:val="28"/>
                <w:lang w:val="tt-RU"/>
              </w:rPr>
              <w:t>”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5C3420">
              <w:rPr>
                <w:sz w:val="28"/>
                <w:szCs w:val="28"/>
                <w:lang w:val="tt-RU"/>
              </w:rPr>
              <w:t>Без – табигать балалары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  <w:r w:rsidR="005C3420">
              <w:rPr>
                <w:sz w:val="28"/>
                <w:szCs w:val="28"/>
                <w:lang w:val="tt-RU"/>
              </w:rPr>
              <w:t xml:space="preserve"> </w:t>
            </w:r>
            <w:r w:rsidRPr="00193F7B">
              <w:rPr>
                <w:sz w:val="28"/>
                <w:szCs w:val="28"/>
                <w:lang w:val="tt-RU"/>
              </w:rPr>
              <w:t>(на тат яз)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</w:t>
            </w:r>
            <w:r w:rsidRPr="00193F7B">
              <w:rPr>
                <w:sz w:val="28"/>
                <w:szCs w:val="28"/>
              </w:rPr>
              <w:lastRenderedPageBreak/>
              <w:t>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9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2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9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2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lang w:val="tt-RU"/>
              </w:rPr>
              <w:t>Татар халык экияте</w:t>
            </w:r>
            <w:r w:rsidRPr="00193F7B">
              <w:rPr>
                <w:b/>
                <w:sz w:val="28"/>
                <w:szCs w:val="28"/>
                <w:lang w:val="tt-RU"/>
              </w:rPr>
              <w:t xml:space="preserve"> “</w:t>
            </w:r>
            <w:r>
              <w:rPr>
                <w:b/>
                <w:sz w:val="28"/>
                <w:szCs w:val="28"/>
                <w:lang w:val="tt-RU"/>
              </w:rPr>
              <w:t>Танбатыр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пьесой </w:t>
            </w:r>
            <w:r>
              <w:rPr>
                <w:sz w:val="28"/>
                <w:szCs w:val="28"/>
                <w:lang w:val="tt-RU"/>
              </w:rPr>
              <w:t>“Танбатыр”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изготовление деталей декораций, костюмов, </w:t>
            </w:r>
            <w:r w:rsidRPr="00193F7B">
              <w:rPr>
                <w:sz w:val="28"/>
                <w:szCs w:val="28"/>
              </w:rPr>
              <w:lastRenderedPageBreak/>
              <w:t>реквизита и др.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42 час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102 час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F75B0A" w:rsidRDefault="00F75B0A" w:rsidP="00F75B0A">
      <w:pPr>
        <w:rPr>
          <w:b/>
          <w:sz w:val="28"/>
          <w:szCs w:val="28"/>
        </w:rPr>
      </w:pPr>
    </w:p>
    <w:p w:rsidR="0059335C" w:rsidRDefault="0059335C" w:rsidP="0059335C">
      <w:pPr>
        <w:rPr>
          <w:b/>
          <w:sz w:val="28"/>
          <w:szCs w:val="28"/>
        </w:rPr>
      </w:pPr>
    </w:p>
    <w:p w:rsidR="00100940" w:rsidRPr="00193F7B" w:rsidRDefault="00100940" w:rsidP="0059335C">
      <w:pPr>
        <w:ind w:left="708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Содержание учебного плана 2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</w:t>
      </w:r>
      <w:r w:rsidR="000A7EF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Просмотр фрагментов прошлогодних постановок кружка.О театральном искусстве.Театр-искусство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Рождение театра в Татарстане. Татарский театр  им. Г Камала. Общественное назначение театра.Что такое школьный театр?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</w:rPr>
        <w:t xml:space="preserve">Пьеса </w:t>
      </w:r>
      <w:r w:rsidR="00A2225E">
        <w:rPr>
          <w:b/>
          <w:sz w:val="28"/>
          <w:szCs w:val="28"/>
        </w:rPr>
        <w:t xml:space="preserve">(Автор  - Гримм) </w:t>
      </w:r>
      <w:r w:rsidRPr="00193F7B">
        <w:rPr>
          <w:b/>
          <w:sz w:val="28"/>
          <w:szCs w:val="28"/>
        </w:rPr>
        <w:t xml:space="preserve"> «</w:t>
      </w:r>
      <w:r w:rsidR="00A2225E">
        <w:rPr>
          <w:b/>
          <w:sz w:val="28"/>
          <w:szCs w:val="28"/>
        </w:rPr>
        <w:t>Золушка</w:t>
      </w:r>
      <w:r w:rsidRPr="00193F7B">
        <w:rPr>
          <w:b/>
          <w:sz w:val="28"/>
          <w:szCs w:val="28"/>
        </w:rPr>
        <w:t xml:space="preserve">»   (34 час)  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 «</w:t>
      </w:r>
      <w:r w:rsidR="00A2225E">
        <w:rPr>
          <w:sz w:val="28"/>
          <w:szCs w:val="28"/>
        </w:rPr>
        <w:t>Золушка</w:t>
      </w:r>
      <w:r w:rsidRPr="00193F7B">
        <w:rPr>
          <w:sz w:val="28"/>
          <w:szCs w:val="28"/>
        </w:rPr>
        <w:t>»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.(Чтение,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  <w:lang w:val="tt-RU"/>
        </w:rPr>
        <w:t>Галимҗан Гыйлҗманов “ Кыш бабайда сер бар”</w:t>
      </w:r>
      <w:r w:rsidRPr="00193F7B">
        <w:rPr>
          <w:b/>
          <w:sz w:val="28"/>
          <w:szCs w:val="28"/>
        </w:rPr>
        <w:t xml:space="preserve">        (30 час)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 </w:t>
      </w:r>
      <w:r w:rsidRPr="00193F7B">
        <w:rPr>
          <w:sz w:val="28"/>
          <w:szCs w:val="28"/>
          <w:lang w:val="tt-RU"/>
        </w:rPr>
        <w:t>Галимҗан Гыйлҗманов “ Кыш бабайда сер бар”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  Обсуждение. Подведение итогов.</w:t>
      </w:r>
    </w:p>
    <w:p w:rsidR="0059335C" w:rsidRDefault="0059335C" w:rsidP="00100940">
      <w:pPr>
        <w:rPr>
          <w:sz w:val="28"/>
          <w:szCs w:val="28"/>
        </w:rPr>
      </w:pPr>
    </w:p>
    <w:p w:rsidR="0059335C" w:rsidRPr="00193F7B" w:rsidRDefault="0059335C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="00A2225E">
        <w:rPr>
          <w:b/>
          <w:sz w:val="28"/>
          <w:szCs w:val="28"/>
          <w:lang w:val="tt-RU"/>
        </w:rPr>
        <w:t>Пьеса</w:t>
      </w:r>
      <w:r w:rsidRPr="00193F7B">
        <w:rPr>
          <w:b/>
          <w:sz w:val="28"/>
          <w:szCs w:val="28"/>
          <w:lang w:val="tt-RU"/>
        </w:rPr>
        <w:t xml:space="preserve"> </w:t>
      </w:r>
      <w:r w:rsidR="00A2225E">
        <w:rPr>
          <w:b/>
          <w:sz w:val="28"/>
          <w:szCs w:val="28"/>
          <w:lang w:val="tt-RU"/>
        </w:rPr>
        <w:t>“Без – табигать балалары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(34 часов)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Знакомство с пьесой.</w:t>
      </w:r>
      <w:r w:rsidR="00A2225E">
        <w:rPr>
          <w:sz w:val="28"/>
          <w:szCs w:val="28"/>
          <w:lang w:val="tt-RU"/>
        </w:rPr>
        <w:t xml:space="preserve"> Пьеса “Без – табигать баласы</w:t>
      </w:r>
      <w:r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(Чтение, анализ)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  </w:t>
      </w:r>
      <w:r>
        <w:rPr>
          <w:b/>
          <w:sz w:val="28"/>
          <w:szCs w:val="28"/>
          <w:lang w:val="tt-RU"/>
        </w:rPr>
        <w:t>Татар халык экияте “Танбатыр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>. (36 час)</w:t>
      </w:r>
      <w:r w:rsidRPr="00193F7B">
        <w:rPr>
          <w:sz w:val="28"/>
          <w:szCs w:val="28"/>
        </w:rPr>
        <w:t xml:space="preserve">     </w:t>
      </w:r>
      <w:r w:rsidRPr="00193F7B">
        <w:rPr>
          <w:b/>
          <w:sz w:val="28"/>
          <w:szCs w:val="28"/>
        </w:rPr>
        <w:t xml:space="preserve">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</w:t>
      </w:r>
      <w:r>
        <w:rPr>
          <w:sz w:val="28"/>
          <w:szCs w:val="28"/>
          <w:lang w:val="tt-RU"/>
        </w:rPr>
        <w:t xml:space="preserve"> “Танбатыр”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  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Заключительное занятие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59335C" w:rsidRDefault="0059335C" w:rsidP="0059335C">
      <w:pPr>
        <w:rPr>
          <w:b/>
          <w:sz w:val="28"/>
          <w:szCs w:val="28"/>
        </w:rPr>
      </w:pPr>
    </w:p>
    <w:p w:rsidR="00100940" w:rsidRPr="00193F7B" w:rsidRDefault="00100940" w:rsidP="0059335C">
      <w:pPr>
        <w:ind w:left="1416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Учебно -тематический план на 3 год обучения</w:t>
      </w:r>
    </w:p>
    <w:p w:rsidR="00100940" w:rsidRPr="00193F7B" w:rsidRDefault="00100940" w:rsidP="00100940">
      <w:pPr>
        <w:jc w:val="center"/>
        <w:rPr>
          <w:sz w:val="28"/>
          <w:szCs w:val="28"/>
        </w:rPr>
      </w:pPr>
    </w:p>
    <w:tbl>
      <w:tblPr>
        <w:tblW w:w="15847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4107"/>
        <w:gridCol w:w="146"/>
        <w:gridCol w:w="849"/>
        <w:gridCol w:w="18"/>
        <w:gridCol w:w="831"/>
        <w:gridCol w:w="18"/>
        <w:gridCol w:w="6"/>
        <w:gridCol w:w="971"/>
        <w:gridCol w:w="18"/>
        <w:gridCol w:w="12"/>
        <w:gridCol w:w="1420"/>
        <w:gridCol w:w="109"/>
        <w:gridCol w:w="18"/>
        <w:gridCol w:w="1165"/>
        <w:gridCol w:w="6959"/>
        <w:gridCol w:w="2815"/>
        <w:gridCol w:w="10113"/>
      </w:tblGrid>
      <w:tr w:rsidR="00100940" w:rsidRPr="00193F7B" w:rsidTr="00462740">
        <w:trPr>
          <w:gridAfter w:val="3"/>
          <w:wAfter w:w="3278" w:type="pct"/>
          <w:trHeight w:val="572"/>
        </w:trPr>
        <w:tc>
          <w:tcPr>
            <w:tcW w:w="12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lastRenderedPageBreak/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7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73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34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3" w:type="pct"/>
            <w:gridSpan w:val="3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Фрма аттестации</w:t>
            </w:r>
          </w:p>
        </w:tc>
      </w:tr>
      <w:tr w:rsidR="00100940" w:rsidRPr="00193F7B" w:rsidTr="00462740">
        <w:trPr>
          <w:gridAfter w:val="3"/>
          <w:wAfter w:w="3278" w:type="pct"/>
          <w:trHeight w:val="94"/>
        </w:trPr>
        <w:tc>
          <w:tcPr>
            <w:tcW w:w="12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7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 xml:space="preserve">Всего </w:t>
            </w:r>
          </w:p>
        </w:tc>
        <w:tc>
          <w:tcPr>
            <w:tcW w:w="141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165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34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" w:type="pct"/>
            <w:gridSpan w:val="3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        </w:t>
            </w:r>
            <w:r w:rsidRPr="00193F7B">
              <w:rPr>
                <w:b/>
                <w:sz w:val="28"/>
                <w:szCs w:val="28"/>
              </w:rPr>
              <w:t>Рождение театра в Татарстане.     (8 час)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2.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 театральном искусстве.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Театр-искусство коллективное,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3.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Рождение театра вТатарстане. Повторение.Татарский театр им К. Тинчурина.Общественное назначение театра.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4.</w:t>
            </w:r>
          </w:p>
        </w:tc>
        <w:tc>
          <w:tcPr>
            <w:tcW w:w="701" w:type="pct"/>
            <w:gridSpan w:val="2"/>
          </w:tcPr>
          <w:p w:rsidR="00100940" w:rsidRPr="00193F7B" w:rsidRDefault="0010146B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театральный коллектив. Достижении.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304CB3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Пьеса</w:t>
            </w:r>
            <w:r w:rsidR="00304CB3">
              <w:rPr>
                <w:b/>
                <w:sz w:val="28"/>
                <w:szCs w:val="28"/>
              </w:rPr>
              <w:t xml:space="preserve"> Т.Миннуллин </w:t>
            </w:r>
            <w:r w:rsidRPr="00193F7B">
              <w:rPr>
                <w:b/>
                <w:sz w:val="28"/>
                <w:szCs w:val="28"/>
              </w:rPr>
              <w:t xml:space="preserve"> «</w:t>
            </w:r>
            <w:r w:rsidR="00304CB3">
              <w:rPr>
                <w:b/>
                <w:sz w:val="28"/>
                <w:szCs w:val="28"/>
              </w:rPr>
              <w:t>Гафият турында экият</w:t>
            </w:r>
            <w:r w:rsidRPr="00193F7B">
              <w:rPr>
                <w:b/>
                <w:sz w:val="28"/>
                <w:szCs w:val="28"/>
              </w:rPr>
              <w:t>»        (34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табигать балалары»   (34 час)  </w:t>
            </w:r>
          </w:p>
        </w:tc>
        <w:tc>
          <w:tcPr>
            <w:tcW w:w="166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267700">
              <w:rPr>
                <w:sz w:val="28"/>
                <w:szCs w:val="28"/>
              </w:rPr>
              <w:t>Дус булыйк мэнгегэ</w:t>
            </w:r>
            <w:r w:rsidRPr="00193F7B">
              <w:rPr>
                <w:sz w:val="28"/>
                <w:szCs w:val="28"/>
              </w:rPr>
              <w:t>»  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2131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sz w:val="28"/>
                <w:szCs w:val="28"/>
              </w:rPr>
              <w:t xml:space="preserve">  </w:t>
            </w:r>
            <w:r w:rsidR="005A013E">
              <w:rPr>
                <w:b/>
                <w:sz w:val="28"/>
                <w:szCs w:val="28"/>
              </w:rPr>
              <w:t>А.Алиш «Бикбатыр хэм Биккуркак</w:t>
            </w:r>
            <w:r w:rsidRPr="00193F7B">
              <w:rPr>
                <w:b/>
                <w:sz w:val="28"/>
                <w:szCs w:val="28"/>
              </w:rPr>
              <w:t>»          (30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pct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3F7B"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5A013E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Знакомство с пьесой </w:t>
            </w:r>
            <w:r w:rsidR="005A013E">
              <w:rPr>
                <w:sz w:val="28"/>
                <w:szCs w:val="28"/>
              </w:rPr>
              <w:t xml:space="preserve"> </w:t>
            </w:r>
            <w:r w:rsidRPr="00581B9B">
              <w:rPr>
                <w:sz w:val="28"/>
                <w:szCs w:val="28"/>
              </w:rPr>
              <w:t>«</w:t>
            </w:r>
            <w:r w:rsidR="005A013E">
              <w:rPr>
                <w:sz w:val="28"/>
                <w:szCs w:val="28"/>
              </w:rPr>
              <w:t>Бикбатыр хэм Биккуркак</w:t>
            </w:r>
            <w:r w:rsidRPr="00193F7B">
              <w:rPr>
                <w:sz w:val="28"/>
                <w:szCs w:val="28"/>
              </w:rPr>
              <w:t>»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</w:t>
            </w:r>
            <w:r w:rsidRPr="00193F7B">
              <w:rPr>
                <w:sz w:val="28"/>
                <w:szCs w:val="28"/>
              </w:rPr>
              <w:lastRenderedPageBreak/>
              <w:t>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</w:t>
            </w:r>
            <w:r w:rsidRPr="00193F7B">
              <w:rPr>
                <w:b/>
                <w:sz w:val="28"/>
                <w:szCs w:val="28"/>
              </w:rPr>
              <w:t>Пьеса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267700">
              <w:rPr>
                <w:b/>
                <w:sz w:val="28"/>
                <w:szCs w:val="28"/>
                <w:lang w:val="tt-RU"/>
              </w:rPr>
              <w:t>Чукмар белэн Тукмар</w:t>
            </w:r>
            <w:r w:rsidRPr="00193F7B">
              <w:rPr>
                <w:b/>
                <w:sz w:val="28"/>
                <w:szCs w:val="28"/>
                <w:lang w:val="tt-RU"/>
              </w:rPr>
              <w:t>” (36 часов)</w:t>
            </w:r>
            <w:r w:rsidRPr="00193F7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267700">
              <w:rPr>
                <w:sz w:val="28"/>
                <w:szCs w:val="28"/>
                <w:lang w:val="tt-RU"/>
              </w:rPr>
              <w:t>Чукмар белэн Тукмар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</w:t>
            </w:r>
            <w:r w:rsidRPr="00193F7B">
              <w:rPr>
                <w:sz w:val="28"/>
                <w:szCs w:val="28"/>
              </w:rPr>
              <w:lastRenderedPageBreak/>
              <w:t>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 w:rsidRPr="00193F7B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267700">
              <w:rPr>
                <w:b/>
                <w:sz w:val="28"/>
                <w:szCs w:val="28"/>
                <w:lang w:val="tt-RU"/>
              </w:rPr>
              <w:t>Тылсымлы ачкыч</w:t>
            </w:r>
            <w:r w:rsidRPr="00193F7B">
              <w:rPr>
                <w:b/>
                <w:sz w:val="28"/>
                <w:szCs w:val="28"/>
                <w:lang w:val="tt-RU"/>
              </w:rPr>
              <w:t>”  (36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Шамил Фәрхетдинов “Гали баба һәм өч карак”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01" w:type="pct"/>
            <w:gridSpan w:val="2"/>
          </w:tcPr>
          <w:p w:rsidR="00100940" w:rsidRPr="00267700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267700">
              <w:rPr>
                <w:sz w:val="28"/>
                <w:szCs w:val="28"/>
                <w:lang w:val="tt-RU"/>
              </w:rPr>
              <w:t>Тылсымлы ачкыч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59335C" w:rsidRDefault="0059335C" w:rsidP="0059335C">
      <w:pPr>
        <w:rPr>
          <w:b/>
          <w:sz w:val="28"/>
          <w:szCs w:val="28"/>
        </w:rPr>
      </w:pPr>
    </w:p>
    <w:p w:rsidR="00100940" w:rsidRPr="00193F7B" w:rsidRDefault="00100940" w:rsidP="0059335C">
      <w:pPr>
        <w:ind w:left="1416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Содержание учебного плана 3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Т/б.Просмотр фрагментов прошлогодних постановок кружка.О театральном искусстве.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Театр-искусство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Рождение театра в Татарстане. Татарский театр  им. К. Тинчурина. Общественное назначение театра.Что такое школьный театр?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 w:rsidR="00304CB3">
        <w:rPr>
          <w:b/>
          <w:sz w:val="28"/>
          <w:szCs w:val="28"/>
        </w:rPr>
        <w:t xml:space="preserve">Т Миннуллин  </w:t>
      </w:r>
      <w:r w:rsidRPr="00193F7B">
        <w:rPr>
          <w:b/>
          <w:sz w:val="28"/>
          <w:szCs w:val="28"/>
        </w:rPr>
        <w:t>«</w:t>
      </w:r>
      <w:r w:rsidR="00304CB3">
        <w:rPr>
          <w:b/>
          <w:sz w:val="28"/>
          <w:szCs w:val="28"/>
        </w:rPr>
        <w:t>Гафият турында экият</w:t>
      </w:r>
      <w:r w:rsidRPr="00193F7B">
        <w:rPr>
          <w:b/>
          <w:sz w:val="28"/>
          <w:szCs w:val="28"/>
        </w:rPr>
        <w:t>»        (34 часов)</w:t>
      </w:r>
      <w:r w:rsidRPr="00193F7B">
        <w:rPr>
          <w:sz w:val="28"/>
          <w:szCs w:val="28"/>
        </w:rPr>
        <w:t xml:space="preserve">   </w:t>
      </w:r>
      <w:r w:rsidR="00304CB3">
        <w:rPr>
          <w:sz w:val="28"/>
          <w:szCs w:val="28"/>
        </w:rPr>
        <w:t xml:space="preserve">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304CB3">
        <w:rPr>
          <w:sz w:val="28"/>
          <w:szCs w:val="28"/>
        </w:rPr>
        <w:t>Гафият турында экият</w:t>
      </w:r>
      <w:r w:rsidRPr="00193F7B">
        <w:rPr>
          <w:b/>
          <w:sz w:val="28"/>
          <w:szCs w:val="28"/>
        </w:rPr>
        <w:t xml:space="preserve">»        </w:t>
      </w:r>
      <w:r w:rsidRPr="00193F7B">
        <w:rPr>
          <w:sz w:val="28"/>
          <w:szCs w:val="28"/>
        </w:rPr>
        <w:t xml:space="preserve"> (на татарском языке).(Чтение, анализ)  Разбор пьесы. </w:t>
      </w:r>
      <w:r w:rsidR="00304CB3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Распределение ролей.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 w:rsidR="005A013E">
        <w:rPr>
          <w:b/>
          <w:sz w:val="28"/>
          <w:szCs w:val="28"/>
        </w:rPr>
        <w:t>Пьеса «Бикбатыр хэм Биккуркак</w:t>
      </w:r>
      <w:r w:rsidRPr="00193F7B">
        <w:rPr>
          <w:b/>
          <w:sz w:val="28"/>
          <w:szCs w:val="28"/>
        </w:rPr>
        <w:t>»          (30 часов)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</w:t>
      </w:r>
      <w:r w:rsidR="005A013E">
        <w:rPr>
          <w:sz w:val="28"/>
          <w:szCs w:val="28"/>
        </w:rPr>
        <w:t xml:space="preserve">о сказкой </w:t>
      </w:r>
      <w:r w:rsidRPr="00193F7B">
        <w:rPr>
          <w:sz w:val="28"/>
          <w:szCs w:val="28"/>
        </w:rPr>
        <w:t>«</w:t>
      </w:r>
      <w:r w:rsidR="005A013E">
        <w:rPr>
          <w:sz w:val="28"/>
          <w:szCs w:val="28"/>
          <w:lang w:val="tt-RU"/>
        </w:rPr>
        <w:t>Бикбатыр хэм Биккуркак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 xml:space="preserve">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59335C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 w:rsidRPr="00193F7B">
        <w:rPr>
          <w:b/>
          <w:sz w:val="28"/>
          <w:szCs w:val="28"/>
          <w:lang w:val="tt-RU"/>
        </w:rPr>
        <w:t>“</w:t>
      </w:r>
      <w:r w:rsidR="00F16E3C">
        <w:rPr>
          <w:b/>
          <w:sz w:val="28"/>
          <w:szCs w:val="28"/>
          <w:lang w:val="tt-RU"/>
        </w:rPr>
        <w:t>Чукмар белэн Тукмар</w:t>
      </w:r>
      <w:r w:rsidRPr="00193F7B">
        <w:rPr>
          <w:b/>
          <w:sz w:val="28"/>
          <w:szCs w:val="28"/>
          <w:lang w:val="tt-RU"/>
        </w:rPr>
        <w:t>” (36 часов)</w:t>
      </w:r>
      <w:r w:rsidRPr="00193F7B">
        <w:rPr>
          <w:sz w:val="28"/>
          <w:szCs w:val="28"/>
        </w:rPr>
        <w:t xml:space="preserve">Знакомство с пьесой </w:t>
      </w:r>
      <w:r w:rsidRPr="00193F7B">
        <w:rPr>
          <w:sz w:val="28"/>
          <w:szCs w:val="28"/>
          <w:lang w:val="tt-RU"/>
        </w:rPr>
        <w:t xml:space="preserve"> “</w:t>
      </w:r>
      <w:r w:rsidR="00F16E3C">
        <w:rPr>
          <w:sz w:val="28"/>
          <w:szCs w:val="28"/>
          <w:lang w:val="tt-RU"/>
        </w:rPr>
        <w:t>Чукмар белэн Тукмар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>(Чтение, анализ)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Разбор пьесы. Распределение ролей.Углубленный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 </w:t>
      </w:r>
      <w:r w:rsidRPr="00193F7B">
        <w:rPr>
          <w:b/>
          <w:sz w:val="28"/>
          <w:szCs w:val="28"/>
          <w:lang w:val="tt-RU"/>
        </w:rPr>
        <w:t>“</w:t>
      </w:r>
      <w:r w:rsidR="00F16E3C">
        <w:rPr>
          <w:b/>
          <w:sz w:val="28"/>
          <w:szCs w:val="28"/>
          <w:lang w:val="tt-RU"/>
        </w:rPr>
        <w:t>Тылсымлы Ачкыч</w:t>
      </w:r>
      <w:r w:rsidRPr="00193F7B">
        <w:rPr>
          <w:b/>
          <w:sz w:val="28"/>
          <w:szCs w:val="28"/>
          <w:lang w:val="tt-RU"/>
        </w:rPr>
        <w:t>”  (36 часов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F16E3C">
        <w:rPr>
          <w:sz w:val="28"/>
          <w:szCs w:val="28"/>
        </w:rPr>
        <w:t>Тылсымлы ачкыч</w:t>
      </w:r>
      <w:r w:rsidRPr="00193F7B">
        <w:rPr>
          <w:sz w:val="28"/>
          <w:szCs w:val="28"/>
        </w:rPr>
        <w:t>»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зрителям.Заключительное занятие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9C6BAA" w:rsidP="0059335C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Учебный</w:t>
      </w:r>
      <w:r w:rsidR="00100940">
        <w:rPr>
          <w:b/>
          <w:sz w:val="28"/>
          <w:szCs w:val="28"/>
        </w:rPr>
        <w:t xml:space="preserve"> план на 4</w:t>
      </w:r>
      <w:r w:rsidR="00100940" w:rsidRPr="00193F7B">
        <w:rPr>
          <w:b/>
          <w:sz w:val="28"/>
          <w:szCs w:val="28"/>
        </w:rPr>
        <w:t xml:space="preserve"> год обучения</w:t>
      </w:r>
    </w:p>
    <w:p w:rsidR="00100940" w:rsidRPr="00193F7B" w:rsidRDefault="00100940" w:rsidP="00100940">
      <w:pPr>
        <w:jc w:val="center"/>
        <w:rPr>
          <w:sz w:val="28"/>
          <w:szCs w:val="28"/>
        </w:rPr>
      </w:pPr>
    </w:p>
    <w:tbl>
      <w:tblPr>
        <w:tblW w:w="15847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4107"/>
        <w:gridCol w:w="146"/>
        <w:gridCol w:w="849"/>
        <w:gridCol w:w="18"/>
        <w:gridCol w:w="831"/>
        <w:gridCol w:w="18"/>
        <w:gridCol w:w="6"/>
        <w:gridCol w:w="971"/>
        <w:gridCol w:w="18"/>
        <w:gridCol w:w="12"/>
        <w:gridCol w:w="1420"/>
        <w:gridCol w:w="109"/>
        <w:gridCol w:w="18"/>
        <w:gridCol w:w="1165"/>
        <w:gridCol w:w="6959"/>
        <w:gridCol w:w="2815"/>
        <w:gridCol w:w="10113"/>
      </w:tblGrid>
      <w:tr w:rsidR="00100940" w:rsidRPr="00193F7B" w:rsidTr="00462740">
        <w:trPr>
          <w:gridAfter w:val="3"/>
          <w:wAfter w:w="3278" w:type="pct"/>
          <w:trHeight w:val="572"/>
        </w:trPr>
        <w:tc>
          <w:tcPr>
            <w:tcW w:w="12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lastRenderedPageBreak/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7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73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34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3" w:type="pct"/>
            <w:gridSpan w:val="3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Фрма аттестации</w:t>
            </w:r>
          </w:p>
        </w:tc>
      </w:tr>
      <w:tr w:rsidR="00100940" w:rsidRPr="00193F7B" w:rsidTr="00462740">
        <w:trPr>
          <w:gridAfter w:val="3"/>
          <w:wAfter w:w="3278" w:type="pct"/>
          <w:trHeight w:val="94"/>
        </w:trPr>
        <w:tc>
          <w:tcPr>
            <w:tcW w:w="12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7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 xml:space="preserve">Всего </w:t>
            </w:r>
          </w:p>
        </w:tc>
        <w:tc>
          <w:tcPr>
            <w:tcW w:w="141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165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34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" w:type="pct"/>
            <w:gridSpan w:val="3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        </w:t>
            </w:r>
            <w:r w:rsidRPr="00193F7B">
              <w:rPr>
                <w:b/>
                <w:sz w:val="28"/>
                <w:szCs w:val="28"/>
              </w:rPr>
              <w:t>Рождение театра в Татарстане.     (8 час)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2.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93F7B">
              <w:rPr>
                <w:sz w:val="28"/>
                <w:szCs w:val="28"/>
              </w:rPr>
              <w:t>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3.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Рождение театра вТатарстане. </w:t>
            </w:r>
            <w:r>
              <w:rPr>
                <w:sz w:val="28"/>
                <w:szCs w:val="28"/>
              </w:rPr>
              <w:t>Татарская театральная труппа «Сайяр»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4.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 театральны коллектив. Достижении.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5C342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Пьеса «</w:t>
            </w:r>
            <w:r w:rsidR="005C3420">
              <w:rPr>
                <w:b/>
                <w:sz w:val="28"/>
                <w:szCs w:val="28"/>
              </w:rPr>
              <w:t>Сертотмас урдэк</w:t>
            </w:r>
            <w:r w:rsidRPr="00193F7B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C3420">
              <w:rPr>
                <w:b/>
                <w:sz w:val="28"/>
                <w:szCs w:val="28"/>
              </w:rPr>
              <w:t xml:space="preserve">А. Алиш </w:t>
            </w:r>
            <w:r>
              <w:rPr>
                <w:b/>
                <w:sz w:val="28"/>
                <w:szCs w:val="28"/>
              </w:rPr>
              <w:t xml:space="preserve">экияте.   </w:t>
            </w:r>
            <w:r w:rsidRPr="00193F7B">
              <w:rPr>
                <w:b/>
                <w:sz w:val="28"/>
                <w:szCs w:val="28"/>
              </w:rPr>
              <w:t>(34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табигать балалары»   (34 час)  </w:t>
            </w:r>
          </w:p>
        </w:tc>
        <w:tc>
          <w:tcPr>
            <w:tcW w:w="166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5C342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</w:t>
            </w:r>
            <w:r>
              <w:rPr>
                <w:sz w:val="28"/>
                <w:szCs w:val="28"/>
              </w:rPr>
              <w:t>комство с пьесой «</w:t>
            </w:r>
            <w:r w:rsidR="005C3420">
              <w:rPr>
                <w:sz w:val="28"/>
                <w:szCs w:val="28"/>
              </w:rPr>
              <w:t>Сертотмас урдэк</w:t>
            </w:r>
            <w:r w:rsidRPr="00193F7B">
              <w:rPr>
                <w:sz w:val="28"/>
                <w:szCs w:val="28"/>
              </w:rPr>
              <w:t>» 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</w:t>
            </w:r>
            <w:r w:rsidRPr="00193F7B">
              <w:rPr>
                <w:sz w:val="28"/>
                <w:szCs w:val="28"/>
              </w:rPr>
              <w:lastRenderedPageBreak/>
              <w:t>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2131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«Гали баба хэм 4 карак» </w:t>
            </w:r>
            <w:r w:rsidRPr="00193F7B">
              <w:rPr>
                <w:b/>
                <w:sz w:val="28"/>
                <w:szCs w:val="28"/>
              </w:rPr>
              <w:t>(30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pct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3F7B"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Знакомство с пьесой </w:t>
            </w:r>
            <w:r w:rsidRPr="00581B9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Гали баба хэм 4 карак</w:t>
            </w:r>
            <w:r w:rsidRPr="00193F7B">
              <w:rPr>
                <w:sz w:val="28"/>
                <w:szCs w:val="28"/>
              </w:rPr>
              <w:t>»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</w:t>
            </w:r>
            <w:r w:rsidRPr="00193F7B">
              <w:rPr>
                <w:sz w:val="28"/>
                <w:szCs w:val="28"/>
              </w:rPr>
              <w:lastRenderedPageBreak/>
              <w:t>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2F10D0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Р.Корбан </w:t>
            </w:r>
            <w:r>
              <w:rPr>
                <w:b/>
                <w:sz w:val="28"/>
                <w:szCs w:val="28"/>
                <w:lang w:val="tt-RU"/>
              </w:rPr>
              <w:t>“Керпе малае дуслар эзли</w:t>
            </w:r>
            <w:r w:rsidRPr="00193F7B">
              <w:rPr>
                <w:b/>
                <w:sz w:val="28"/>
                <w:szCs w:val="28"/>
                <w:lang w:val="tt-RU"/>
              </w:rPr>
              <w:t>” (36 часов)</w:t>
            </w:r>
            <w:r w:rsidRPr="00193F7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Р.Корбан </w:t>
            </w:r>
            <w:r w:rsidRPr="00193F7B"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  <w:lang w:val="tt-RU"/>
              </w:rPr>
              <w:t>Керпе малае дуслар эзли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Проигрывание пьесы целиком, с </w:t>
            </w:r>
            <w:r w:rsidRPr="00193F7B">
              <w:rPr>
                <w:sz w:val="28"/>
                <w:szCs w:val="28"/>
              </w:rPr>
              <w:lastRenderedPageBreak/>
              <w:t>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2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Татар халык экияте </w:t>
            </w:r>
            <w:r w:rsidRPr="00193F7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“Голчэчэк</w:t>
            </w:r>
            <w:r w:rsidRPr="00193F7B">
              <w:rPr>
                <w:b/>
                <w:sz w:val="28"/>
                <w:szCs w:val="28"/>
                <w:lang w:val="tt-RU"/>
              </w:rPr>
              <w:t>”  (36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Шамил Фәрхетдинов “Гали баба һәм өч карак”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>
              <w:rPr>
                <w:sz w:val="28"/>
                <w:szCs w:val="28"/>
                <w:lang w:val="tt-RU"/>
              </w:rPr>
              <w:t xml:space="preserve"> “Голчэчэк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2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 xml:space="preserve">2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</w:t>
            </w:r>
            <w:r w:rsidRPr="00193F7B">
              <w:rPr>
                <w:sz w:val="28"/>
                <w:szCs w:val="28"/>
              </w:rPr>
              <w:lastRenderedPageBreak/>
              <w:t>ение итоги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59335C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плана 4</w:t>
      </w:r>
      <w:r w:rsidRPr="00193F7B">
        <w:rPr>
          <w:b/>
          <w:sz w:val="28"/>
          <w:szCs w:val="28"/>
        </w:rPr>
        <w:t xml:space="preserve">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Просмотр фрагментов прошлогодних постановок кружка.</w:t>
      </w:r>
      <w:r w:rsidRPr="004A588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93F7B">
        <w:rPr>
          <w:sz w:val="28"/>
          <w:szCs w:val="28"/>
        </w:rPr>
        <w:t>пектакль-результат творческого труда многих людей различных профессий.Уважение к их труду, культура поведения на сцене.</w:t>
      </w:r>
      <w:r>
        <w:rPr>
          <w:sz w:val="28"/>
          <w:szCs w:val="28"/>
        </w:rPr>
        <w:t xml:space="preserve">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Рождение театра в Татарстане. </w:t>
      </w:r>
      <w:r>
        <w:rPr>
          <w:sz w:val="28"/>
          <w:szCs w:val="28"/>
        </w:rPr>
        <w:t>Татарская театральная труппа «Сайяр». Наш театральный коллектив. Достижении.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Пьеса «</w:t>
      </w:r>
      <w:r w:rsidR="005C3420">
        <w:rPr>
          <w:b/>
          <w:sz w:val="28"/>
          <w:szCs w:val="28"/>
        </w:rPr>
        <w:t>Сертотмас урдэк</w:t>
      </w:r>
      <w:r w:rsidRPr="00193F7B">
        <w:rPr>
          <w:b/>
          <w:sz w:val="28"/>
          <w:szCs w:val="28"/>
        </w:rPr>
        <w:t xml:space="preserve">»   </w:t>
      </w:r>
      <w:r w:rsidR="005C3420">
        <w:rPr>
          <w:b/>
          <w:sz w:val="28"/>
          <w:szCs w:val="28"/>
        </w:rPr>
        <w:t>(А.Алиш)</w:t>
      </w:r>
      <w:r w:rsidRPr="00193F7B">
        <w:rPr>
          <w:b/>
          <w:sz w:val="28"/>
          <w:szCs w:val="28"/>
        </w:rPr>
        <w:t xml:space="preserve">     (34 часов)</w:t>
      </w:r>
      <w:r w:rsidRPr="00193F7B">
        <w:rPr>
          <w:sz w:val="28"/>
          <w:szCs w:val="28"/>
        </w:rPr>
        <w:t xml:space="preserve">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</w:t>
      </w:r>
      <w:r>
        <w:rPr>
          <w:sz w:val="28"/>
          <w:szCs w:val="28"/>
        </w:rPr>
        <w:t>«</w:t>
      </w:r>
      <w:r w:rsidR="005C3420">
        <w:rPr>
          <w:sz w:val="28"/>
          <w:szCs w:val="28"/>
        </w:rPr>
        <w:t>Сертотмас урдэк</w:t>
      </w:r>
      <w:r w:rsidRPr="00193F7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(на татарском языке).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(Чтение,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Пьеса «Гали баба хэм 4 карак</w:t>
      </w:r>
      <w:r w:rsidRPr="00193F7B">
        <w:rPr>
          <w:b/>
          <w:sz w:val="28"/>
          <w:szCs w:val="28"/>
        </w:rPr>
        <w:t>»          (30 часов)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</w:t>
      </w:r>
      <w:r>
        <w:rPr>
          <w:sz w:val="28"/>
          <w:szCs w:val="28"/>
        </w:rPr>
        <w:t xml:space="preserve">  </w:t>
      </w:r>
      <w:r w:rsidRPr="00193F7B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Гали баба хэм 4 карак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 xml:space="preserve">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>
        <w:rPr>
          <w:b/>
          <w:sz w:val="28"/>
          <w:szCs w:val="28"/>
          <w:lang w:val="tt-RU"/>
        </w:rPr>
        <w:t>“Керпе малае дуслар эзли</w:t>
      </w:r>
      <w:r w:rsidRPr="00193F7B">
        <w:rPr>
          <w:b/>
          <w:sz w:val="28"/>
          <w:szCs w:val="28"/>
          <w:lang w:val="tt-RU"/>
        </w:rPr>
        <w:t>” (36 часов)</w:t>
      </w:r>
    </w:p>
    <w:p w:rsidR="00100940" w:rsidRPr="0059335C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 xml:space="preserve">Знакомство с пьесой </w:t>
      </w:r>
      <w:r w:rsidRPr="00193F7B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tt-RU"/>
        </w:rPr>
        <w:t>Керпе малае дуслар эзли</w:t>
      </w:r>
      <w:r w:rsidRPr="00193F7B">
        <w:rPr>
          <w:sz w:val="28"/>
          <w:szCs w:val="28"/>
          <w:lang w:val="tt-RU"/>
        </w:rPr>
        <w:t>”</w:t>
      </w:r>
      <w:r w:rsidR="0059335C">
        <w:rPr>
          <w:sz w:val="28"/>
          <w:szCs w:val="28"/>
          <w:lang w:val="tt-RU"/>
        </w:rPr>
        <w:t xml:space="preserve">. </w:t>
      </w:r>
      <w:r w:rsidRPr="00193F7B">
        <w:rPr>
          <w:sz w:val="28"/>
          <w:szCs w:val="28"/>
        </w:rPr>
        <w:t>(Чтение, анализ)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Воспроизведение в действии отдельных событий и эпизодов. Разбор текста по линии действий и последовательности этих </w:t>
      </w:r>
      <w:r w:rsidRPr="00193F7B">
        <w:rPr>
          <w:sz w:val="28"/>
          <w:szCs w:val="28"/>
        </w:rPr>
        <w:lastRenderedPageBreak/>
        <w:t>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оформления.Показ спектакля зрителям.Обсуждение.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 </w:t>
      </w:r>
      <w:r>
        <w:rPr>
          <w:b/>
          <w:sz w:val="28"/>
          <w:szCs w:val="28"/>
          <w:lang w:val="tt-RU"/>
        </w:rPr>
        <w:t>“Голчэчэк</w:t>
      </w:r>
      <w:r w:rsidRPr="00193F7B">
        <w:rPr>
          <w:b/>
          <w:sz w:val="28"/>
          <w:szCs w:val="28"/>
          <w:lang w:val="tt-RU"/>
        </w:rPr>
        <w:t>”  (36 часов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>
        <w:rPr>
          <w:sz w:val="28"/>
          <w:szCs w:val="28"/>
        </w:rPr>
        <w:t>Голчэчэк</w:t>
      </w:r>
      <w:r w:rsidRPr="00193F7B">
        <w:rPr>
          <w:sz w:val="28"/>
          <w:szCs w:val="28"/>
        </w:rPr>
        <w:t>»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Заключительное занятие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Default="00100940" w:rsidP="00100940"/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B162C" w:rsidRDefault="001B162C" w:rsidP="00100940">
      <w:pPr>
        <w:pStyle w:val="a3"/>
        <w:rPr>
          <w:b/>
          <w:sz w:val="32"/>
          <w:szCs w:val="32"/>
        </w:rPr>
      </w:pPr>
    </w:p>
    <w:p w:rsidR="00100940" w:rsidRPr="00193F7B" w:rsidRDefault="00100940" w:rsidP="00100940">
      <w:pPr>
        <w:pStyle w:val="a3"/>
        <w:rPr>
          <w:sz w:val="32"/>
          <w:szCs w:val="32"/>
        </w:rPr>
      </w:pPr>
      <w:r w:rsidRPr="00193F7B">
        <w:rPr>
          <w:b/>
          <w:sz w:val="32"/>
          <w:szCs w:val="32"/>
        </w:rPr>
        <w:t>Методическое, дидактическое и материально-техническое обеспечение реализации программы</w:t>
      </w:r>
    </w:p>
    <w:p w:rsidR="00100940" w:rsidRPr="00193F7B" w:rsidRDefault="00100940" w:rsidP="00100940">
      <w:pPr>
        <w:pStyle w:val="a3"/>
        <w:rPr>
          <w:b/>
          <w:bCs/>
          <w:sz w:val="28"/>
          <w:szCs w:val="28"/>
        </w:rPr>
      </w:pPr>
      <w:r w:rsidRPr="00193F7B">
        <w:rPr>
          <w:rStyle w:val="a4"/>
          <w:sz w:val="28"/>
          <w:szCs w:val="28"/>
        </w:rPr>
        <w:lastRenderedPageBreak/>
        <w:t xml:space="preserve">Формы и методы работы. </w:t>
      </w:r>
      <w:r w:rsidRPr="00193F7B">
        <w:rPr>
          <w:sz w:val="28"/>
          <w:szCs w:val="28"/>
        </w:rPr>
        <w:t>Занятия кружка включают наряду с работой над пьесой проведение бесед об искусстве, в том числе и о традициях, методах и формах 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  <w:r w:rsidRPr="00193F7B">
        <w:rPr>
          <w:sz w:val="28"/>
          <w:szCs w:val="28"/>
        </w:rPr>
        <w:br/>
        <w:t xml:space="preserve">     Беседы о театре знакомят кружковцев в доступной им форме с особенностями реалистического театрального искусства, его видами и жанрами, раскрывает общественно-воспитательную роль театра. Все это направлено на развитие зрительской культуры кружковцев.</w:t>
      </w: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Методические рекомендации. </w:t>
      </w:r>
      <w:r w:rsidRPr="00193F7B">
        <w:rPr>
          <w:sz w:val="28"/>
          <w:szCs w:val="28"/>
        </w:rPr>
        <w:br/>
        <w:t xml:space="preserve">    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  <w:r w:rsidRPr="00193F7B">
        <w:rPr>
          <w:sz w:val="28"/>
          <w:szCs w:val="28"/>
        </w:rPr>
        <w:br/>
        <w:t xml:space="preserve">   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  <w:r w:rsidRPr="00193F7B">
        <w:rPr>
          <w:sz w:val="28"/>
          <w:szCs w:val="28"/>
        </w:rPr>
        <w:br/>
        <w:t xml:space="preserve">    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  <w:r w:rsidRPr="00193F7B">
        <w:rPr>
          <w:sz w:val="28"/>
          <w:szCs w:val="28"/>
        </w:rPr>
        <w:br/>
      </w:r>
    </w:p>
    <w:p w:rsidR="00100940" w:rsidRPr="00193F7B" w:rsidRDefault="00100940" w:rsidP="00100940">
      <w:pPr>
        <w:pStyle w:val="a3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Материально-техническая база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1.Видео</w:t>
      </w:r>
      <w:r w:rsidR="004C74C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- и аудио</w:t>
      </w:r>
      <w:r w:rsidR="004C74C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-</w:t>
      </w:r>
      <w:r w:rsidR="004C74C9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аппаратура.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2.Фотоаппаратура.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3. Дидактический и раздаточный материал по темам.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4.Комплекты сценических костюмов.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5. Диски</w:t>
      </w:r>
    </w:p>
    <w:p w:rsidR="00100940" w:rsidRPr="00193F7B" w:rsidRDefault="00100940" w:rsidP="0010094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10094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10094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100940">
      <w:pPr>
        <w:spacing w:line="480" w:lineRule="auto"/>
        <w:rPr>
          <w:sz w:val="28"/>
          <w:szCs w:val="28"/>
        </w:rPr>
      </w:pPr>
      <w:r w:rsidRPr="00193F7B"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литературы , используемой педагогом.</w:t>
      </w:r>
    </w:p>
    <w:p w:rsidR="00100940" w:rsidRPr="00193F7B" w:rsidRDefault="00100940" w:rsidP="0010094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Сборники «Школьный театр», издательство «Культура».</w:t>
      </w:r>
    </w:p>
    <w:p w:rsidR="00100940" w:rsidRPr="00193F7B" w:rsidRDefault="00100940" w:rsidP="0010094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Журналы «Воспитание школьников».</w:t>
      </w:r>
    </w:p>
    <w:p w:rsidR="00100940" w:rsidRPr="00193F7B" w:rsidRDefault="00100940" w:rsidP="0010094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Репертуарные сборники «Играем, читаем, учимся».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4.«История русского театра», М., «Просвещение», </w:t>
      </w:r>
      <w:r>
        <w:rPr>
          <w:sz w:val="28"/>
          <w:szCs w:val="28"/>
        </w:rPr>
        <w:t>2013</w:t>
      </w:r>
      <w:r w:rsidRPr="00193F7B">
        <w:rPr>
          <w:sz w:val="28"/>
          <w:szCs w:val="28"/>
        </w:rPr>
        <w:t xml:space="preserve"> г.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5</w:t>
      </w:r>
      <w:r w:rsidRPr="00193F7B">
        <w:rPr>
          <w:sz w:val="28"/>
          <w:szCs w:val="28"/>
          <w:lang w:val="tt-RU"/>
        </w:rPr>
        <w:t>. Алиш варислары.Тат кит. Нәшр.2010.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6. Шамил Фәрхетдинов “Әкият турында әкият” Тат, кит нәшр, 2005.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7 Бертуган Гримм. “әкиятләр”.  Тат., кит. нэшр. 2012.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8. Галимҗан Гыйлманов “Көмеш тарак” Тат.кит, нәшр, 2000.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9. В.В.Делистренко “Театрализованные игры для младших школьников”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10. Газета “Ачык дәрес”.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 xml:space="preserve">11. </w:t>
      </w:r>
      <w:r w:rsidRPr="00193F7B">
        <w:rPr>
          <w:sz w:val="28"/>
          <w:szCs w:val="28"/>
        </w:rPr>
        <w:t>Журнал «М</w:t>
      </w:r>
      <w:r w:rsidRPr="00193F7B">
        <w:rPr>
          <w:sz w:val="28"/>
          <w:szCs w:val="28"/>
          <w:lang w:val="tt-RU"/>
        </w:rPr>
        <w:t>әгариф</w:t>
      </w:r>
      <w:r w:rsidRPr="00193F7B">
        <w:rPr>
          <w:sz w:val="28"/>
          <w:szCs w:val="28"/>
        </w:rPr>
        <w:t>»</w:t>
      </w:r>
      <w:r w:rsidRPr="00193F7B">
        <w:rPr>
          <w:sz w:val="28"/>
          <w:szCs w:val="28"/>
          <w:lang w:val="tt-RU"/>
        </w:rPr>
        <w:t>.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12.”Күңел ач</w:t>
      </w:r>
      <w:r w:rsidR="001B162C">
        <w:rPr>
          <w:sz w:val="28"/>
          <w:szCs w:val="28"/>
          <w:lang w:val="tt-RU"/>
        </w:rPr>
        <w:t>ыйк бергәләп” “Мәгариф” 2020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Список рекомендуемой литературы  для детей и родителей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1.</w:t>
      </w:r>
      <w:r w:rsidRPr="00193F7B">
        <w:rPr>
          <w:sz w:val="28"/>
          <w:szCs w:val="28"/>
          <w:lang w:val="tt-RU"/>
        </w:rPr>
        <w:t xml:space="preserve"> Алиш варислары.Тат кит. Нәшр.2010.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2. Шамил Фәрхетдинов “Әкият турында әкият” Тат, кит нәшр, 2015.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3. Бертуган Гримм. “ Экиятләр”. Тат., кит. нэшр. 2012.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4.Гримм братья. “Сказки”. М.,  “Просвещение”, 1998.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</w:p>
    <w:p w:rsidR="00100940" w:rsidRPr="00193F7B" w:rsidRDefault="00100940" w:rsidP="00100940">
      <w:pPr>
        <w:rPr>
          <w:sz w:val="28"/>
          <w:szCs w:val="28"/>
          <w:lang w:val="tt-RU"/>
        </w:rPr>
      </w:pPr>
    </w:p>
    <w:p w:rsidR="00C57456" w:rsidRPr="00100940" w:rsidRDefault="00C57456">
      <w:pPr>
        <w:rPr>
          <w:lang w:val="tt-RU"/>
        </w:rPr>
      </w:pPr>
    </w:p>
    <w:sectPr w:rsidR="00C57456" w:rsidRPr="00100940" w:rsidSect="00C574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765" w:rsidRDefault="000C5765" w:rsidP="00CE7D34">
      <w:r>
        <w:separator/>
      </w:r>
    </w:p>
  </w:endnote>
  <w:endnote w:type="continuationSeparator" w:id="1">
    <w:p w:rsidR="000C5765" w:rsidRDefault="000C5765" w:rsidP="00CE7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C9" w:rsidRDefault="004C74C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5349"/>
      <w:docPartObj>
        <w:docPartGallery w:val="Page Numbers (Bottom of Page)"/>
        <w:docPartUnique/>
      </w:docPartObj>
    </w:sdtPr>
    <w:sdtContent>
      <w:p w:rsidR="004C74C9" w:rsidRDefault="00073270">
        <w:pPr>
          <w:pStyle w:val="ac"/>
          <w:jc w:val="center"/>
        </w:pPr>
        <w:fldSimple w:instr=" PAGE   \* MERGEFORMAT ">
          <w:r w:rsidR="00702A6A">
            <w:rPr>
              <w:noProof/>
            </w:rPr>
            <w:t>1</w:t>
          </w:r>
        </w:fldSimple>
      </w:p>
    </w:sdtContent>
  </w:sdt>
  <w:p w:rsidR="004C74C9" w:rsidRDefault="004C74C9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C9" w:rsidRDefault="004C74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765" w:rsidRDefault="000C5765" w:rsidP="00CE7D34">
      <w:r>
        <w:separator/>
      </w:r>
    </w:p>
  </w:footnote>
  <w:footnote w:type="continuationSeparator" w:id="1">
    <w:p w:rsidR="000C5765" w:rsidRDefault="000C5765" w:rsidP="00CE7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C9" w:rsidRDefault="004C74C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C9" w:rsidRDefault="004C74C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4C9" w:rsidRDefault="004C74C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B4247226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801730"/>
    <w:multiLevelType w:val="hybridMultilevel"/>
    <w:tmpl w:val="7174F64E"/>
    <w:lvl w:ilvl="0" w:tplc="D21E71F0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111111"/>
        <w:w w:val="99"/>
        <w:sz w:val="20"/>
        <w:szCs w:val="20"/>
        <w:lang w:val="ru-RU" w:eastAsia="en-US" w:bidi="ar-SA"/>
      </w:rPr>
    </w:lvl>
    <w:lvl w:ilvl="1" w:tplc="721E6CC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CB8430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02781C4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E00AA9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B3D8044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9BF0BBF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084C89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406CD146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3">
    <w:nsid w:val="14C16691"/>
    <w:multiLevelType w:val="hybridMultilevel"/>
    <w:tmpl w:val="1F4E5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2651B8"/>
    <w:multiLevelType w:val="multilevel"/>
    <w:tmpl w:val="7B42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B4A4E"/>
    <w:multiLevelType w:val="hybridMultilevel"/>
    <w:tmpl w:val="88441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77D9"/>
    <w:multiLevelType w:val="multilevel"/>
    <w:tmpl w:val="2610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883509"/>
    <w:multiLevelType w:val="multilevel"/>
    <w:tmpl w:val="D4B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940"/>
    <w:rsid w:val="00073270"/>
    <w:rsid w:val="000A7EF9"/>
    <w:rsid w:val="000B2FA4"/>
    <w:rsid w:val="000C5765"/>
    <w:rsid w:val="00100940"/>
    <w:rsid w:val="0010146B"/>
    <w:rsid w:val="0013583E"/>
    <w:rsid w:val="001B162C"/>
    <w:rsid w:val="001D0BBB"/>
    <w:rsid w:val="001D1A27"/>
    <w:rsid w:val="0020238C"/>
    <w:rsid w:val="00253F04"/>
    <w:rsid w:val="0026180E"/>
    <w:rsid w:val="00267700"/>
    <w:rsid w:val="00290EC1"/>
    <w:rsid w:val="00304CB3"/>
    <w:rsid w:val="00387263"/>
    <w:rsid w:val="004619E5"/>
    <w:rsid w:val="00462740"/>
    <w:rsid w:val="004703AD"/>
    <w:rsid w:val="0049693C"/>
    <w:rsid w:val="004C74C9"/>
    <w:rsid w:val="00561609"/>
    <w:rsid w:val="0059335C"/>
    <w:rsid w:val="005A013E"/>
    <w:rsid w:val="005C3420"/>
    <w:rsid w:val="005D17F8"/>
    <w:rsid w:val="006031BB"/>
    <w:rsid w:val="0066496E"/>
    <w:rsid w:val="00682CB6"/>
    <w:rsid w:val="006B141C"/>
    <w:rsid w:val="00702A6A"/>
    <w:rsid w:val="00703556"/>
    <w:rsid w:val="00746059"/>
    <w:rsid w:val="00750082"/>
    <w:rsid w:val="007B6031"/>
    <w:rsid w:val="007C350A"/>
    <w:rsid w:val="007D38B7"/>
    <w:rsid w:val="00800AE5"/>
    <w:rsid w:val="00804D0D"/>
    <w:rsid w:val="00810A24"/>
    <w:rsid w:val="00857436"/>
    <w:rsid w:val="0088779C"/>
    <w:rsid w:val="008A10BB"/>
    <w:rsid w:val="009B7528"/>
    <w:rsid w:val="009C6BAA"/>
    <w:rsid w:val="00A2225E"/>
    <w:rsid w:val="00A5301A"/>
    <w:rsid w:val="00A60570"/>
    <w:rsid w:val="00B512B2"/>
    <w:rsid w:val="00B97E6A"/>
    <w:rsid w:val="00BC1808"/>
    <w:rsid w:val="00BE28AC"/>
    <w:rsid w:val="00C1693D"/>
    <w:rsid w:val="00C2645D"/>
    <w:rsid w:val="00C57456"/>
    <w:rsid w:val="00C616CD"/>
    <w:rsid w:val="00CC35B2"/>
    <w:rsid w:val="00CE7D34"/>
    <w:rsid w:val="00D34538"/>
    <w:rsid w:val="00D542A3"/>
    <w:rsid w:val="00E06F71"/>
    <w:rsid w:val="00E62E6B"/>
    <w:rsid w:val="00E643CD"/>
    <w:rsid w:val="00E737A8"/>
    <w:rsid w:val="00F0702A"/>
    <w:rsid w:val="00F16E3C"/>
    <w:rsid w:val="00F4150A"/>
    <w:rsid w:val="00F42396"/>
    <w:rsid w:val="00F73290"/>
    <w:rsid w:val="00F75B0A"/>
    <w:rsid w:val="00FA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0940"/>
    <w:pPr>
      <w:spacing w:before="100" w:beforeAutospacing="1" w:after="100" w:afterAutospacing="1"/>
    </w:pPr>
  </w:style>
  <w:style w:type="character" w:styleId="a4">
    <w:name w:val="Strong"/>
    <w:basedOn w:val="a0"/>
    <w:qFormat/>
    <w:rsid w:val="00100940"/>
    <w:rPr>
      <w:b/>
      <w:bCs/>
    </w:rPr>
  </w:style>
  <w:style w:type="table" w:styleId="a5">
    <w:name w:val="Table Grid"/>
    <w:basedOn w:val="a1"/>
    <w:uiPriority w:val="59"/>
    <w:rsid w:val="00100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00940"/>
    <w:rPr>
      <w:strike w:val="0"/>
      <w:dstrike w:val="0"/>
      <w:color w:val="72918B"/>
      <w:u w:val="none"/>
      <w:effect w:val="none"/>
    </w:rPr>
  </w:style>
  <w:style w:type="character" w:customStyle="1" w:styleId="apple-converted-space">
    <w:name w:val="apple-converted-space"/>
    <w:basedOn w:val="a0"/>
    <w:rsid w:val="00100940"/>
  </w:style>
  <w:style w:type="paragraph" w:styleId="a7">
    <w:name w:val="List Paragraph"/>
    <w:basedOn w:val="a"/>
    <w:uiPriority w:val="1"/>
    <w:qFormat/>
    <w:rsid w:val="001009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387263"/>
    <w:pPr>
      <w:widowControl w:val="0"/>
      <w:autoSpaceDE w:val="0"/>
      <w:autoSpaceDN w:val="0"/>
      <w:ind w:left="212" w:firstLine="708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8726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A60570"/>
    <w:pPr>
      <w:widowControl w:val="0"/>
      <w:autoSpaceDE w:val="0"/>
      <w:autoSpaceDN w:val="0"/>
      <w:ind w:left="788"/>
      <w:jc w:val="center"/>
      <w:outlineLvl w:val="3"/>
    </w:pPr>
    <w:rPr>
      <w:b/>
      <w:bCs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CE7D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E7D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7D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7D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02A6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2A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7969</Words>
  <Characters>45428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2022-09-28T05:02:00Z</cp:lastPrinted>
  <dcterms:created xsi:type="dcterms:W3CDTF">2022-10-17T05:11:00Z</dcterms:created>
  <dcterms:modified xsi:type="dcterms:W3CDTF">2022-10-24T05:37:00Z</dcterms:modified>
</cp:coreProperties>
</file>